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FEF" w14:textId="368AAD43" w:rsidR="00E25C1C" w:rsidRPr="00E25C1C" w:rsidRDefault="00756C50">
      <w:pPr>
        <w:pStyle w:val="Standard"/>
        <w:jc w:val="center"/>
        <w:rPr>
          <w:rFonts w:ascii="Times New Roman" w:hAnsi="Times New Roman" w:cs="Times New Roman"/>
          <w:b/>
          <w:sz w:val="22"/>
          <w:szCs w:val="22"/>
        </w:rPr>
      </w:pPr>
      <w:r w:rsidRPr="00E25C1C">
        <w:rPr>
          <w:rFonts w:ascii="Times New Roman" w:hAnsi="Times New Roman" w:cs="Times New Roman"/>
          <w:b/>
          <w:sz w:val="22"/>
          <w:szCs w:val="22"/>
        </w:rPr>
        <w:t xml:space="preserve">TRANSMED GIDA SANAYİ VE TİCARET ANONİM ŞİRKETİ </w:t>
      </w:r>
    </w:p>
    <w:p w14:paraId="1049C8CB" w14:textId="49FFCA14" w:rsidR="00403D3C" w:rsidRPr="00E25C1C" w:rsidRDefault="009D5F32">
      <w:pPr>
        <w:pStyle w:val="Standard"/>
        <w:jc w:val="center"/>
        <w:rPr>
          <w:rFonts w:ascii="Times New Roman" w:hAnsi="Times New Roman" w:cs="Times New Roman"/>
          <w:sz w:val="22"/>
          <w:szCs w:val="22"/>
        </w:rPr>
      </w:pPr>
      <w:r w:rsidRPr="00E25C1C">
        <w:rPr>
          <w:rFonts w:ascii="Times New Roman" w:hAnsi="Times New Roman" w:cs="Times New Roman"/>
          <w:b/>
          <w:sz w:val="22"/>
          <w:szCs w:val="22"/>
        </w:rPr>
        <w:t>GİZLİLİK VE KİŞİSEL VERİLERİN KORUNMASI İLKELERİ</w:t>
      </w:r>
    </w:p>
    <w:p w14:paraId="79A8CDBD" w14:textId="77777777" w:rsidR="00403D3C" w:rsidRPr="00E25C1C" w:rsidRDefault="00403D3C">
      <w:pPr>
        <w:pStyle w:val="Standard"/>
        <w:jc w:val="center"/>
        <w:rPr>
          <w:rFonts w:ascii="Times New Roman" w:hAnsi="Times New Roman" w:cs="Times New Roman"/>
          <w:b/>
          <w:sz w:val="22"/>
          <w:szCs w:val="22"/>
        </w:rPr>
      </w:pPr>
    </w:p>
    <w:p w14:paraId="5BE9BC20" w14:textId="0E36D8EF" w:rsidR="00403D3C" w:rsidRPr="00E25C1C" w:rsidRDefault="009D5F32" w:rsidP="00C30514">
      <w:pPr>
        <w:pStyle w:val="ListParagraph"/>
        <w:numPr>
          <w:ilvl w:val="0"/>
          <w:numId w:val="9"/>
        </w:numPr>
        <w:spacing w:after="0"/>
        <w:rPr>
          <w:rFonts w:ascii="Times New Roman" w:hAnsi="Times New Roman" w:cs="Times New Roman"/>
          <w:b/>
          <w:sz w:val="22"/>
          <w:szCs w:val="22"/>
        </w:rPr>
      </w:pPr>
      <w:r w:rsidRPr="00E25C1C">
        <w:rPr>
          <w:rFonts w:ascii="Times New Roman" w:hAnsi="Times New Roman" w:cs="Times New Roman"/>
          <w:b/>
          <w:sz w:val="22"/>
          <w:szCs w:val="22"/>
        </w:rPr>
        <w:t>AMAÇ VE KAPSAM</w:t>
      </w:r>
    </w:p>
    <w:p w14:paraId="30E30A31" w14:textId="77777777" w:rsidR="004C11CD" w:rsidRPr="00E25C1C" w:rsidRDefault="004C11CD" w:rsidP="004C11CD">
      <w:pPr>
        <w:pStyle w:val="ListParagraph"/>
        <w:spacing w:after="0"/>
        <w:ind w:left="0"/>
        <w:rPr>
          <w:rFonts w:ascii="Times New Roman" w:hAnsi="Times New Roman" w:cs="Times New Roman"/>
          <w:sz w:val="22"/>
          <w:szCs w:val="22"/>
        </w:rPr>
      </w:pPr>
    </w:p>
    <w:p w14:paraId="110AC93A" w14:textId="6F8D1FC2" w:rsidR="00403D3C" w:rsidRPr="00E25C1C" w:rsidRDefault="009D5F32" w:rsidP="006457DD">
      <w:pPr>
        <w:suppressAutoHyphens w:val="0"/>
        <w:autoSpaceDN/>
        <w:jc w:val="both"/>
        <w:textAlignment w:val="auto"/>
        <w:rPr>
          <w:rFonts w:ascii="Times New Roman" w:hAnsi="Times New Roman" w:cs="Times New Roman"/>
          <w:b/>
          <w:sz w:val="22"/>
          <w:szCs w:val="22"/>
        </w:rPr>
      </w:pPr>
      <w:r w:rsidRPr="00E25C1C">
        <w:rPr>
          <w:rFonts w:ascii="Times New Roman" w:hAnsi="Times New Roman" w:cs="Times New Roman"/>
          <w:sz w:val="22"/>
          <w:szCs w:val="22"/>
        </w:rPr>
        <w:t>İşbu Gizlilik ve Kişisel Verilerin Korunması İlkeleri (</w:t>
      </w:r>
      <w:r w:rsidR="00560762" w:rsidRPr="00E25C1C">
        <w:rPr>
          <w:rFonts w:ascii="Times New Roman" w:hAnsi="Times New Roman" w:cs="Times New Roman"/>
          <w:sz w:val="22"/>
          <w:szCs w:val="22"/>
        </w:rPr>
        <w:t xml:space="preserve">bundan sonra </w:t>
      </w:r>
      <w:r w:rsidRPr="00E25C1C">
        <w:rPr>
          <w:rFonts w:ascii="Times New Roman" w:hAnsi="Times New Roman" w:cs="Times New Roman"/>
          <w:sz w:val="22"/>
          <w:szCs w:val="22"/>
        </w:rPr>
        <w:t>“</w:t>
      </w:r>
      <w:r w:rsidRPr="00E25C1C">
        <w:rPr>
          <w:rFonts w:ascii="Times New Roman" w:hAnsi="Times New Roman" w:cs="Times New Roman"/>
          <w:b/>
          <w:sz w:val="22"/>
          <w:szCs w:val="22"/>
        </w:rPr>
        <w:t>İlkeler</w:t>
      </w:r>
      <w:r w:rsidRPr="00E25C1C">
        <w:rPr>
          <w:rFonts w:ascii="Times New Roman" w:hAnsi="Times New Roman" w:cs="Times New Roman"/>
          <w:sz w:val="22"/>
          <w:szCs w:val="22"/>
        </w:rPr>
        <w:t>”</w:t>
      </w:r>
      <w:r w:rsidR="00560762" w:rsidRPr="00E25C1C">
        <w:rPr>
          <w:rFonts w:ascii="Times New Roman" w:hAnsi="Times New Roman" w:cs="Times New Roman"/>
          <w:sz w:val="22"/>
          <w:szCs w:val="22"/>
        </w:rPr>
        <w:t xml:space="preserve"> olarak anılacaktır</w:t>
      </w:r>
      <w:r w:rsidRPr="00E25C1C">
        <w:rPr>
          <w:rFonts w:ascii="Times New Roman" w:hAnsi="Times New Roman" w:cs="Times New Roman"/>
          <w:sz w:val="22"/>
          <w:szCs w:val="22"/>
        </w:rPr>
        <w:t xml:space="preserve">), </w:t>
      </w:r>
      <w:r w:rsidR="006457DD" w:rsidRPr="00E25C1C">
        <w:rPr>
          <w:rFonts w:ascii="Times New Roman" w:hAnsi="Times New Roman" w:cs="Times New Roman"/>
          <w:sz w:val="22"/>
          <w:szCs w:val="22"/>
        </w:rPr>
        <w:t xml:space="preserve">Veri Sorumlusu olarak </w:t>
      </w:r>
      <w:proofErr w:type="spellStart"/>
      <w:r w:rsidR="00E25C1C" w:rsidRPr="00756C50">
        <w:rPr>
          <w:rFonts w:ascii="Times New Roman" w:hAnsi="Times New Roman" w:cs="Times New Roman"/>
          <w:b/>
          <w:bCs/>
          <w:color w:val="000000"/>
          <w:sz w:val="22"/>
          <w:szCs w:val="22"/>
        </w:rPr>
        <w:t>Transmed</w:t>
      </w:r>
      <w:proofErr w:type="spellEnd"/>
      <w:r w:rsidR="00E25C1C" w:rsidRPr="00756C50">
        <w:rPr>
          <w:rFonts w:ascii="Times New Roman" w:hAnsi="Times New Roman" w:cs="Times New Roman"/>
          <w:b/>
          <w:bCs/>
          <w:color w:val="000000"/>
          <w:sz w:val="22"/>
          <w:szCs w:val="22"/>
        </w:rPr>
        <w:t xml:space="preserve"> Gıda Sanayi ve Ticaret Anonim Şirketi</w:t>
      </w:r>
      <w:r w:rsidR="006457DD" w:rsidRPr="00756C50">
        <w:rPr>
          <w:rFonts w:ascii="Times New Roman" w:hAnsi="Times New Roman" w:cs="Times New Roman"/>
          <w:b/>
          <w:bCs/>
          <w:sz w:val="22"/>
          <w:szCs w:val="22"/>
        </w:rPr>
        <w:t>’nin</w:t>
      </w:r>
      <w:r w:rsidR="006457DD" w:rsidRPr="00E25C1C">
        <w:rPr>
          <w:rFonts w:ascii="Times New Roman" w:hAnsi="Times New Roman" w:cs="Times New Roman"/>
          <w:b/>
          <w:sz w:val="22"/>
          <w:szCs w:val="22"/>
        </w:rPr>
        <w:t xml:space="preserve"> </w:t>
      </w:r>
      <w:r w:rsidRPr="00E25C1C">
        <w:rPr>
          <w:rFonts w:ascii="Times New Roman" w:hAnsi="Times New Roman" w:cs="Times New Roman"/>
          <w:color w:val="000000"/>
          <w:sz w:val="22"/>
          <w:szCs w:val="22"/>
        </w:rPr>
        <w:t>(</w:t>
      </w:r>
      <w:r w:rsidR="00442F43" w:rsidRPr="00E25C1C">
        <w:rPr>
          <w:rFonts w:ascii="Times New Roman" w:hAnsi="Times New Roman" w:cs="Times New Roman"/>
          <w:color w:val="000000"/>
          <w:sz w:val="22"/>
          <w:szCs w:val="22"/>
        </w:rPr>
        <w:t xml:space="preserve">bundan sonra </w:t>
      </w:r>
      <w:r w:rsidRPr="00E25C1C">
        <w:rPr>
          <w:rFonts w:ascii="Times New Roman" w:hAnsi="Times New Roman" w:cs="Times New Roman"/>
          <w:sz w:val="22"/>
          <w:szCs w:val="22"/>
        </w:rPr>
        <w:t>“</w:t>
      </w:r>
      <w:r w:rsidRPr="00E25C1C">
        <w:rPr>
          <w:rFonts w:ascii="Times New Roman" w:hAnsi="Times New Roman" w:cs="Times New Roman"/>
          <w:b/>
          <w:sz w:val="22"/>
          <w:szCs w:val="22"/>
        </w:rPr>
        <w:t>Şirket</w:t>
      </w:r>
      <w:r w:rsidRPr="00E25C1C">
        <w:rPr>
          <w:rFonts w:ascii="Times New Roman" w:hAnsi="Times New Roman" w:cs="Times New Roman"/>
          <w:sz w:val="22"/>
          <w:szCs w:val="22"/>
        </w:rPr>
        <w:t xml:space="preserve">” olarak anılacaktır) kişisel verilerin korunmasına ilişkin </w:t>
      </w:r>
      <w:r w:rsidR="00724F69" w:rsidRPr="00E25C1C">
        <w:rPr>
          <w:rFonts w:ascii="Times New Roman" w:hAnsi="Times New Roman" w:cs="Times New Roman"/>
          <w:sz w:val="22"/>
          <w:szCs w:val="22"/>
        </w:rPr>
        <w:t>benimsediği</w:t>
      </w:r>
      <w:r w:rsidRPr="00E25C1C">
        <w:rPr>
          <w:rFonts w:ascii="Times New Roman" w:hAnsi="Times New Roman" w:cs="Times New Roman"/>
          <w:sz w:val="22"/>
          <w:szCs w:val="22"/>
        </w:rPr>
        <w:t xml:space="preserve"> ilkeleri </w:t>
      </w:r>
      <w:r w:rsidR="00724F69" w:rsidRPr="00E25C1C">
        <w:rPr>
          <w:rFonts w:ascii="Times New Roman" w:hAnsi="Times New Roman" w:cs="Times New Roman"/>
          <w:sz w:val="22"/>
          <w:szCs w:val="22"/>
        </w:rPr>
        <w:t>belirlemekte</w:t>
      </w:r>
      <w:r w:rsidR="0091017C"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ve </w:t>
      </w:r>
      <w:r w:rsidR="00724F69" w:rsidRPr="00E25C1C">
        <w:rPr>
          <w:rFonts w:ascii="Times New Roman" w:hAnsi="Times New Roman" w:cs="Times New Roman"/>
          <w:sz w:val="22"/>
          <w:szCs w:val="22"/>
        </w:rPr>
        <w:t xml:space="preserve">tüm </w:t>
      </w:r>
      <w:r w:rsidR="00442F43" w:rsidRPr="00E25C1C">
        <w:rPr>
          <w:rFonts w:ascii="Times New Roman" w:hAnsi="Times New Roman" w:cs="Times New Roman"/>
          <w:sz w:val="22"/>
          <w:szCs w:val="22"/>
        </w:rPr>
        <w:t xml:space="preserve">ilgili </w:t>
      </w:r>
      <w:r w:rsidRPr="00E25C1C">
        <w:rPr>
          <w:rFonts w:ascii="Times New Roman" w:hAnsi="Times New Roman" w:cs="Times New Roman"/>
          <w:sz w:val="22"/>
          <w:szCs w:val="22"/>
        </w:rPr>
        <w:t xml:space="preserve">kişi gruplarını </w:t>
      </w:r>
      <w:r w:rsidR="0091017C" w:rsidRPr="00E25C1C">
        <w:rPr>
          <w:rFonts w:ascii="Times New Roman" w:hAnsi="Times New Roman" w:cs="Times New Roman"/>
          <w:sz w:val="22"/>
          <w:szCs w:val="22"/>
        </w:rPr>
        <w:t>6698 sayılı Kişisel Verilerin Korunması Kanunu (</w:t>
      </w:r>
      <w:r w:rsidR="00560762" w:rsidRPr="00E25C1C">
        <w:rPr>
          <w:rFonts w:ascii="Times New Roman" w:hAnsi="Times New Roman" w:cs="Times New Roman"/>
          <w:sz w:val="22"/>
          <w:szCs w:val="22"/>
        </w:rPr>
        <w:t xml:space="preserve">bundan sonra </w:t>
      </w:r>
      <w:r w:rsidR="0091017C" w:rsidRPr="00E25C1C">
        <w:rPr>
          <w:rFonts w:ascii="Times New Roman" w:hAnsi="Times New Roman" w:cs="Times New Roman"/>
          <w:sz w:val="22"/>
          <w:szCs w:val="22"/>
        </w:rPr>
        <w:t>“</w:t>
      </w:r>
      <w:r w:rsidR="00C61F69" w:rsidRPr="00E25C1C">
        <w:rPr>
          <w:rFonts w:ascii="Times New Roman" w:hAnsi="Times New Roman" w:cs="Times New Roman"/>
          <w:b/>
          <w:sz w:val="22"/>
          <w:szCs w:val="22"/>
        </w:rPr>
        <w:t>6698 sayılı</w:t>
      </w:r>
      <w:r w:rsidR="00C61F69" w:rsidRPr="00E25C1C">
        <w:rPr>
          <w:rFonts w:ascii="Times New Roman" w:hAnsi="Times New Roman" w:cs="Times New Roman"/>
          <w:sz w:val="22"/>
          <w:szCs w:val="22"/>
        </w:rPr>
        <w:t xml:space="preserve"> </w:t>
      </w:r>
      <w:r w:rsidR="00C61F69" w:rsidRPr="00E25C1C">
        <w:rPr>
          <w:rFonts w:ascii="Times New Roman" w:hAnsi="Times New Roman" w:cs="Times New Roman"/>
          <w:b/>
          <w:sz w:val="22"/>
          <w:szCs w:val="22"/>
        </w:rPr>
        <w:t>KVKK</w:t>
      </w:r>
      <w:r w:rsidR="0091017C" w:rsidRPr="00E25C1C">
        <w:rPr>
          <w:rFonts w:ascii="Times New Roman" w:hAnsi="Times New Roman" w:cs="Times New Roman"/>
          <w:sz w:val="22"/>
          <w:szCs w:val="22"/>
        </w:rPr>
        <w:t>”</w:t>
      </w:r>
      <w:r w:rsidR="00560762" w:rsidRPr="00E25C1C">
        <w:rPr>
          <w:rFonts w:ascii="Times New Roman" w:hAnsi="Times New Roman" w:cs="Times New Roman"/>
          <w:sz w:val="22"/>
          <w:szCs w:val="22"/>
        </w:rPr>
        <w:t xml:space="preserve"> olarak anılacaktır</w:t>
      </w:r>
      <w:r w:rsidR="0091017C" w:rsidRPr="00E25C1C">
        <w:rPr>
          <w:rFonts w:ascii="Times New Roman" w:hAnsi="Times New Roman" w:cs="Times New Roman"/>
          <w:sz w:val="22"/>
          <w:szCs w:val="22"/>
        </w:rPr>
        <w:t xml:space="preserve">) </w:t>
      </w:r>
      <w:r w:rsidR="00442F43" w:rsidRPr="00E25C1C">
        <w:rPr>
          <w:rFonts w:ascii="Times New Roman" w:hAnsi="Times New Roman" w:cs="Times New Roman"/>
          <w:sz w:val="22"/>
          <w:szCs w:val="22"/>
        </w:rPr>
        <w:t>kapsamında</w:t>
      </w:r>
      <w:r w:rsidR="0091017C" w:rsidRPr="00E25C1C">
        <w:rPr>
          <w:rFonts w:ascii="Times New Roman" w:hAnsi="Times New Roman" w:cs="Times New Roman"/>
          <w:sz w:val="22"/>
          <w:szCs w:val="22"/>
        </w:rPr>
        <w:t xml:space="preserve"> </w:t>
      </w:r>
      <w:r w:rsidR="00442F43" w:rsidRPr="00E25C1C">
        <w:rPr>
          <w:rFonts w:ascii="Times New Roman" w:hAnsi="Times New Roman" w:cs="Times New Roman"/>
          <w:sz w:val="22"/>
          <w:szCs w:val="22"/>
        </w:rPr>
        <w:t>bilgilendirmeyi</w:t>
      </w:r>
      <w:r w:rsidRPr="00E25C1C">
        <w:rPr>
          <w:rFonts w:ascii="Times New Roman" w:hAnsi="Times New Roman" w:cs="Times New Roman"/>
          <w:sz w:val="22"/>
          <w:szCs w:val="22"/>
        </w:rPr>
        <w:t xml:space="preserve"> hedeflemektedir.</w:t>
      </w:r>
    </w:p>
    <w:p w14:paraId="65D67E39" w14:textId="77777777" w:rsidR="004C11CD" w:rsidRPr="00E25C1C" w:rsidRDefault="004C11CD">
      <w:pPr>
        <w:pStyle w:val="Standard"/>
        <w:jc w:val="both"/>
        <w:rPr>
          <w:rFonts w:ascii="Times New Roman" w:hAnsi="Times New Roman" w:cs="Times New Roman"/>
          <w:sz w:val="22"/>
          <w:szCs w:val="22"/>
        </w:rPr>
      </w:pPr>
    </w:p>
    <w:p w14:paraId="1F0C5FD4" w14:textId="58790CA6" w:rsidR="00833A8C" w:rsidRPr="00E25C1C" w:rsidRDefault="00833A8C" w:rsidP="00C30514">
      <w:pPr>
        <w:pStyle w:val="Standard"/>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VERİLERİNİN İŞLENMESİNE İLİŞKİN İLKELER</w:t>
      </w:r>
    </w:p>
    <w:p w14:paraId="38C50FDF" w14:textId="77777777" w:rsidR="00833A8C" w:rsidRPr="00E25C1C" w:rsidRDefault="00833A8C" w:rsidP="00833A8C">
      <w:pPr>
        <w:pStyle w:val="Standard"/>
        <w:jc w:val="both"/>
        <w:rPr>
          <w:rFonts w:ascii="Times New Roman" w:hAnsi="Times New Roman" w:cs="Times New Roman"/>
          <w:b/>
          <w:sz w:val="22"/>
          <w:szCs w:val="22"/>
        </w:rPr>
      </w:pPr>
    </w:p>
    <w:p w14:paraId="7AFEBF44" w14:textId="77777777"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olarak Veri Sorumlusu sıfatı ile aşağıdaki ilkeler çerçevesinde kişisel verilerinizi işlemekteyiz.</w:t>
      </w:r>
    </w:p>
    <w:p w14:paraId="19FC8B11" w14:textId="77777777" w:rsidR="00833A8C" w:rsidRPr="00E25C1C" w:rsidRDefault="00833A8C" w:rsidP="00833A8C">
      <w:pPr>
        <w:pStyle w:val="Standard"/>
        <w:jc w:val="both"/>
        <w:rPr>
          <w:rFonts w:ascii="Times New Roman" w:hAnsi="Times New Roman" w:cs="Times New Roman"/>
          <w:sz w:val="22"/>
          <w:szCs w:val="22"/>
        </w:rPr>
      </w:pPr>
    </w:p>
    <w:p w14:paraId="086FCC4B" w14:textId="24E8DBCE"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Hukuka ve Dürüstlük Kuralına Uygun İşleme</w:t>
      </w:r>
    </w:p>
    <w:p w14:paraId="43FD06CD" w14:textId="0FF0178E"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verilerinizin işlenmesinde hukuksal düzenlemelerle getirilen ilkeler ile genel güven ve dürüstlük kuralına uygun hareket edilmekted</w:t>
      </w:r>
      <w:r w:rsidR="00054D09" w:rsidRPr="00E25C1C">
        <w:rPr>
          <w:rFonts w:ascii="Times New Roman" w:hAnsi="Times New Roman" w:cs="Times New Roman"/>
          <w:sz w:val="22"/>
          <w:szCs w:val="22"/>
        </w:rPr>
        <w:t>ir. Bu ilke uyarınca özellikle,</w:t>
      </w:r>
      <w:r w:rsidRPr="00E25C1C">
        <w:rPr>
          <w:rFonts w:ascii="Times New Roman" w:hAnsi="Times New Roman" w:cs="Times New Roman"/>
          <w:sz w:val="22"/>
          <w:szCs w:val="22"/>
        </w:rPr>
        <w:t xml:space="preserve"> kişisel veri işleme amaçlarımıza ulaşmaya çalışırken çıkarlarınızı ve makul beklentilerinizi de dikkate almakta, haklarımızı kötüye kullanmamakta ve veri işleme faaliyetlerimizde şeffaflık prensibine uygun hareket etmekteyiz.</w:t>
      </w:r>
    </w:p>
    <w:p w14:paraId="5CFAD118" w14:textId="77777777" w:rsidR="00833A8C" w:rsidRPr="00E25C1C" w:rsidRDefault="00833A8C" w:rsidP="00833A8C">
      <w:pPr>
        <w:pStyle w:val="Standard"/>
        <w:jc w:val="both"/>
        <w:rPr>
          <w:rFonts w:ascii="Times New Roman" w:hAnsi="Times New Roman" w:cs="Times New Roman"/>
          <w:sz w:val="22"/>
          <w:szCs w:val="22"/>
        </w:rPr>
      </w:pPr>
    </w:p>
    <w:p w14:paraId="1D3471C5" w14:textId="6D2014ED"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Doğru ve Gerektiğinde Güncel Olmasını Sağlama</w:t>
      </w:r>
    </w:p>
    <w:p w14:paraId="7FFD4331" w14:textId="3362A141"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verilerin doğruluğunun ve güncelliğinin önemini vurgulayan bu ilke doğrultusunda meşru menfaatleriniz dikkate alınarak, işlenen verilerin doğru ve güncel olması için dönemsel kontrol ve güncellemeler yapılmakta ve bu doğrultuda gerekli tedbirler alınmaktadır. Bu kapsamda kişisel verilerin doğruluğunu kontrol etme ve gerekli düzeltmeleri yapmaya yönelik sistemler </w:t>
      </w:r>
      <w:r w:rsidRPr="00E25C1C">
        <w:rPr>
          <w:rFonts w:ascii="Times New Roman" w:hAnsi="Times New Roman" w:cs="Times New Roman"/>
          <w:bCs/>
          <w:sz w:val="22"/>
          <w:szCs w:val="22"/>
        </w:rPr>
        <w:t>Şirket</w:t>
      </w:r>
      <w:r w:rsidRPr="00E25C1C">
        <w:rPr>
          <w:rFonts w:ascii="Times New Roman" w:hAnsi="Times New Roman" w:cs="Times New Roman"/>
          <w:b/>
          <w:sz w:val="22"/>
          <w:szCs w:val="22"/>
        </w:rPr>
        <w:t xml:space="preserve"> </w:t>
      </w:r>
      <w:r w:rsidRPr="00E25C1C">
        <w:rPr>
          <w:rFonts w:ascii="Times New Roman" w:hAnsi="Times New Roman" w:cs="Times New Roman"/>
          <w:sz w:val="22"/>
          <w:szCs w:val="22"/>
        </w:rPr>
        <w:t xml:space="preserve">bünyesinde oluşturulmaktadır. Ayrıca, kişisel verilerin toplandığı kaynakların doğruluğu kontrol edilmekte ve kişisel verilerin doğru olmamasından kaynaklı talepler göz önünde bulundurulmaktadır. Dolayısıyla, bu ilke 6698 sayılı </w:t>
      </w:r>
      <w:r w:rsidR="00054D09" w:rsidRPr="00E25C1C">
        <w:rPr>
          <w:rFonts w:ascii="Times New Roman" w:hAnsi="Times New Roman" w:cs="Times New Roman"/>
          <w:sz w:val="22"/>
          <w:szCs w:val="22"/>
        </w:rPr>
        <w:t>KVKK</w:t>
      </w:r>
      <w:r w:rsidRPr="00E25C1C">
        <w:rPr>
          <w:rFonts w:ascii="Times New Roman" w:hAnsi="Times New Roman" w:cs="Times New Roman"/>
          <w:sz w:val="22"/>
          <w:szCs w:val="22"/>
        </w:rPr>
        <w:t xml:space="preserve"> uyarınca sahip olduğunuz kişisel verilerin düzeltilmesini talep etme hakkı ile de uyumlu olarak uygulanmaktadır.</w:t>
      </w:r>
    </w:p>
    <w:p w14:paraId="3207AA95" w14:textId="77777777" w:rsidR="00833A8C" w:rsidRPr="00E25C1C" w:rsidRDefault="00833A8C" w:rsidP="00833A8C">
      <w:pPr>
        <w:pStyle w:val="Standard"/>
        <w:jc w:val="both"/>
        <w:rPr>
          <w:rFonts w:ascii="Times New Roman" w:hAnsi="Times New Roman" w:cs="Times New Roman"/>
          <w:sz w:val="22"/>
          <w:szCs w:val="22"/>
        </w:rPr>
      </w:pPr>
    </w:p>
    <w:p w14:paraId="6B27F2AA" w14:textId="02CFBA84"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Belirli, Açık ve Meşru Amaçlarla İşleme</w:t>
      </w:r>
    </w:p>
    <w:p w14:paraId="76954A1B" w14:textId="508085A6"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verileriniz açık, belirli ve meşru veri işleme amaçlarına dayalı olarak işlenmektedir. Bu bağlamda, kişisel veri işleme faaliyetlerimizin, ilgili kişilerce açık bir şekilde anlaşılabilir olmasını sağlamakta, hangi amaçlara ve hukuki işleme şartlarına dayandığını işbu </w:t>
      </w:r>
      <w:proofErr w:type="spellStart"/>
      <w:r w:rsidRPr="00E25C1C">
        <w:rPr>
          <w:rFonts w:ascii="Times New Roman" w:hAnsi="Times New Roman" w:cs="Times New Roman"/>
          <w:sz w:val="22"/>
          <w:szCs w:val="22"/>
        </w:rPr>
        <w:t>İlkeler’in</w:t>
      </w:r>
      <w:proofErr w:type="spellEnd"/>
      <w:r w:rsidRPr="00E25C1C">
        <w:rPr>
          <w:rFonts w:ascii="Times New Roman" w:hAnsi="Times New Roman" w:cs="Times New Roman"/>
          <w:sz w:val="22"/>
          <w:szCs w:val="22"/>
        </w:rPr>
        <w:t xml:space="preserve"> </w:t>
      </w:r>
      <w:r w:rsidR="00AE5FA5" w:rsidRPr="00E25C1C">
        <w:rPr>
          <w:rFonts w:ascii="Times New Roman" w:hAnsi="Times New Roman" w:cs="Times New Roman"/>
          <w:sz w:val="22"/>
          <w:szCs w:val="22"/>
        </w:rPr>
        <w:t>3. maddes</w:t>
      </w:r>
      <w:r w:rsidRPr="00E25C1C">
        <w:rPr>
          <w:rFonts w:ascii="Times New Roman" w:hAnsi="Times New Roman" w:cs="Times New Roman"/>
          <w:sz w:val="22"/>
          <w:szCs w:val="22"/>
        </w:rPr>
        <w:t>i ile tespit ve açıkça ifade etmekteyiz.</w:t>
      </w:r>
    </w:p>
    <w:p w14:paraId="5848F2CE" w14:textId="77777777" w:rsidR="00833A8C" w:rsidRPr="00E25C1C" w:rsidRDefault="00833A8C" w:rsidP="00833A8C">
      <w:pPr>
        <w:pStyle w:val="Standard"/>
        <w:jc w:val="both"/>
        <w:rPr>
          <w:rFonts w:ascii="Times New Roman" w:hAnsi="Times New Roman" w:cs="Times New Roman"/>
          <w:sz w:val="22"/>
          <w:szCs w:val="22"/>
        </w:rPr>
      </w:pPr>
    </w:p>
    <w:p w14:paraId="0197B290" w14:textId="76331B8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İşlendikleri Amaçla Bağlantılı, Sınırlı ve Ölçülü Olma</w:t>
      </w:r>
    </w:p>
    <w:p w14:paraId="33A9FD1A" w14:textId="77777777"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öngörülen amaç/amaçların gerçekleştirilebilmesi için ölçülü, amaçla ilintili ve sınırlı biçimde işlenmekte ve amacın gerçekleştirilmesiyle ilgili olmayan veya ihtiyaç duyulmayan kişisel verilerin işlenmesinden kaçınılmaktadır. Yine bu ilke kapsamında mevcutta olmayan ve sonradan gerçekleşmesi düşünülen amaçlarla kişisel veri toplanmamakta veya işlenmemektedir.</w:t>
      </w:r>
    </w:p>
    <w:p w14:paraId="1B5FB088" w14:textId="77777777" w:rsidR="00833A8C" w:rsidRPr="00E25C1C" w:rsidRDefault="00833A8C" w:rsidP="00833A8C">
      <w:pPr>
        <w:pStyle w:val="Standard"/>
        <w:jc w:val="both"/>
        <w:rPr>
          <w:rFonts w:ascii="Times New Roman" w:hAnsi="Times New Roman" w:cs="Times New Roman"/>
          <w:sz w:val="22"/>
          <w:szCs w:val="22"/>
        </w:rPr>
      </w:pPr>
    </w:p>
    <w:p w14:paraId="41040778" w14:textId="21B36E5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İlgili Mevzuatta Öngörülen veya İşlendikleri Amaç İçin Gerekli Olan Süre Kadar Muhafaza Etme</w:t>
      </w:r>
    </w:p>
    <w:p w14:paraId="529F4F50" w14:textId="0A35E580"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ancak ilgili mevzuatta öngörülen veya işlendikleri amaç için gerekli olan süre kadar mu</w:t>
      </w:r>
      <w:r w:rsidR="00054D09" w:rsidRPr="00E25C1C">
        <w:rPr>
          <w:rFonts w:ascii="Times New Roman" w:hAnsi="Times New Roman" w:cs="Times New Roman"/>
          <w:sz w:val="22"/>
          <w:szCs w:val="22"/>
        </w:rPr>
        <w:t>hafaza edilmektedir. Bu konuda Şirket</w:t>
      </w:r>
      <w:r w:rsidRPr="00E25C1C">
        <w:rPr>
          <w:rFonts w:ascii="Times New Roman" w:hAnsi="Times New Roman" w:cs="Times New Roman"/>
          <w:sz w:val="22"/>
          <w:szCs w:val="22"/>
        </w:rPr>
        <w:t xml:space="preserve">, ilgili idari ve teknik tedbirleri almakta ve uygulamaktayız. Bu kapsamda, öncelikle ilgili mevzuatta kişisel verilerin saklanması için bir süre öngörülüp öngörülmediği tespit edilmekte, bir süre belirlenmişse bu süreye uygun davranılmakta, bir süre belirlenmemişse kişisel veriler işlendikleri amaç için gerekli olan süre kadar saklanmaktadır. </w:t>
      </w:r>
      <w:r w:rsidR="00AA033A" w:rsidRPr="00E25C1C">
        <w:rPr>
          <w:rFonts w:ascii="Times New Roman" w:hAnsi="Times New Roman" w:cs="Times New Roman"/>
          <w:sz w:val="22"/>
          <w:szCs w:val="22"/>
        </w:rPr>
        <w:t xml:space="preserve">İlgili süreçlerin gerekliliğinin ortadan kalkması halinde kişisel verilerinizin ilgisiz departmanlar tarafından erişilmesi 6698 sayılı </w:t>
      </w:r>
      <w:proofErr w:type="spellStart"/>
      <w:r w:rsidR="00054D09" w:rsidRPr="00E25C1C">
        <w:rPr>
          <w:rFonts w:ascii="Times New Roman" w:hAnsi="Times New Roman" w:cs="Times New Roman"/>
          <w:sz w:val="22"/>
          <w:szCs w:val="22"/>
        </w:rPr>
        <w:t>KVKK</w:t>
      </w:r>
      <w:r w:rsidR="00AA033A" w:rsidRPr="00E25C1C">
        <w:rPr>
          <w:rFonts w:ascii="Times New Roman" w:hAnsi="Times New Roman" w:cs="Times New Roman"/>
          <w:sz w:val="22"/>
          <w:szCs w:val="22"/>
        </w:rPr>
        <w:t>’da</w:t>
      </w:r>
      <w:proofErr w:type="spellEnd"/>
      <w:r w:rsidR="00AA033A" w:rsidRPr="00E25C1C">
        <w:rPr>
          <w:rFonts w:ascii="Times New Roman" w:hAnsi="Times New Roman" w:cs="Times New Roman"/>
          <w:sz w:val="22"/>
          <w:szCs w:val="22"/>
        </w:rPr>
        <w:t xml:space="preserve"> belirtilen silme eylemi kapsamında engellenir. </w:t>
      </w:r>
      <w:r w:rsidRPr="00E25C1C">
        <w:rPr>
          <w:rFonts w:ascii="Times New Roman" w:hAnsi="Times New Roman" w:cs="Times New Roman"/>
          <w:sz w:val="22"/>
          <w:szCs w:val="22"/>
        </w:rPr>
        <w:t xml:space="preserve">Sürenin bitimi veya işlenmesini gerektiren sebeplerin ortadan kalkması halinde, daha uzun süre işlenmelerine izin veren hukuki bir sebep bulunmaması halinde, kişisel verileriniz </w:t>
      </w:r>
      <w:r w:rsidR="00A252DE" w:rsidRPr="00E25C1C">
        <w:rPr>
          <w:rFonts w:ascii="Times New Roman" w:hAnsi="Times New Roman" w:cs="Times New Roman"/>
          <w:bCs/>
          <w:kern w:val="0"/>
          <w:sz w:val="22"/>
          <w:szCs w:val="22"/>
        </w:rPr>
        <w:t xml:space="preserve">kişisel verilerin korunması mevzuatına uygun şekilde </w:t>
      </w:r>
      <w:r w:rsidRPr="00E25C1C">
        <w:rPr>
          <w:rFonts w:ascii="Times New Roman" w:hAnsi="Times New Roman" w:cs="Times New Roman"/>
          <w:sz w:val="22"/>
          <w:szCs w:val="22"/>
        </w:rPr>
        <w:t>yok edilmekte veya anonim hale getirilmektedir.</w:t>
      </w:r>
    </w:p>
    <w:p w14:paraId="44B28196" w14:textId="77777777" w:rsidR="00833A8C" w:rsidRPr="00E25C1C" w:rsidRDefault="00833A8C" w:rsidP="00833A8C">
      <w:pPr>
        <w:pStyle w:val="Standard"/>
        <w:jc w:val="both"/>
        <w:rPr>
          <w:rFonts w:ascii="Times New Roman" w:hAnsi="Times New Roman" w:cs="Times New Roman"/>
          <w:sz w:val="22"/>
          <w:szCs w:val="22"/>
        </w:rPr>
      </w:pPr>
    </w:p>
    <w:p w14:paraId="0F2222F3" w14:textId="7B9C28C3" w:rsidR="00833A8C" w:rsidRPr="00E25C1C" w:rsidRDefault="00833A8C" w:rsidP="00C30514">
      <w:pPr>
        <w:pStyle w:val="ListParagraph"/>
        <w:numPr>
          <w:ilvl w:val="0"/>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KİŞİSEL VERİLERİNİN İŞLENMESİ ŞARTLARI</w:t>
      </w:r>
    </w:p>
    <w:p w14:paraId="2BA37462" w14:textId="77777777" w:rsidR="00833A8C" w:rsidRPr="00E25C1C" w:rsidRDefault="00833A8C" w:rsidP="00833A8C">
      <w:pPr>
        <w:pStyle w:val="ListParagraph"/>
        <w:spacing w:after="0"/>
        <w:ind w:left="0"/>
        <w:jc w:val="both"/>
        <w:rPr>
          <w:rFonts w:ascii="Times New Roman" w:hAnsi="Times New Roman" w:cs="Times New Roman"/>
          <w:b/>
          <w:sz w:val="22"/>
          <w:szCs w:val="22"/>
        </w:rPr>
      </w:pPr>
    </w:p>
    <w:p w14:paraId="38B49E9B" w14:textId="528166BF" w:rsidR="00833A8C" w:rsidRPr="00E25C1C" w:rsidRDefault="0047703C" w:rsidP="00833A8C">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lastRenderedPageBreak/>
        <w:t>Kişisel verileriniz,</w:t>
      </w:r>
      <w:r w:rsidR="00833A8C" w:rsidRPr="00E25C1C">
        <w:rPr>
          <w:rFonts w:ascii="Times New Roman" w:hAnsi="Times New Roman" w:cs="Times New Roman"/>
          <w:sz w:val="22"/>
          <w:szCs w:val="22"/>
        </w:rPr>
        <w:t xml:space="preserve"> </w:t>
      </w:r>
      <w:r w:rsidR="00430FBA" w:rsidRPr="00E25C1C">
        <w:rPr>
          <w:rFonts w:ascii="Times New Roman" w:hAnsi="Times New Roman" w:cs="Times New Roman"/>
          <w:sz w:val="22"/>
          <w:szCs w:val="22"/>
        </w:rPr>
        <w:t xml:space="preserve">6698 sayılı </w:t>
      </w:r>
      <w:proofErr w:type="spellStart"/>
      <w:r w:rsidR="0054125C" w:rsidRPr="00E25C1C">
        <w:rPr>
          <w:rFonts w:ascii="Times New Roman" w:hAnsi="Times New Roman" w:cs="Times New Roman"/>
          <w:sz w:val="22"/>
          <w:szCs w:val="22"/>
        </w:rPr>
        <w:t>K</w:t>
      </w:r>
      <w:r w:rsidR="00054D09" w:rsidRPr="00E25C1C">
        <w:rPr>
          <w:rFonts w:ascii="Times New Roman" w:hAnsi="Times New Roman" w:cs="Times New Roman"/>
          <w:sz w:val="22"/>
          <w:szCs w:val="22"/>
        </w:rPr>
        <w:t>VKK’nı</w:t>
      </w:r>
      <w:r w:rsidR="0054125C" w:rsidRPr="00E25C1C">
        <w:rPr>
          <w:rFonts w:ascii="Times New Roman" w:hAnsi="Times New Roman" w:cs="Times New Roman"/>
          <w:sz w:val="22"/>
          <w:szCs w:val="22"/>
        </w:rPr>
        <w:t>n</w:t>
      </w:r>
      <w:proofErr w:type="spellEnd"/>
      <w:r w:rsidR="0054125C" w:rsidRPr="00E25C1C">
        <w:rPr>
          <w:rFonts w:ascii="Times New Roman" w:hAnsi="Times New Roman" w:cs="Times New Roman"/>
          <w:sz w:val="22"/>
          <w:szCs w:val="22"/>
        </w:rPr>
        <w:t xml:space="preserve"> kapsamında </w:t>
      </w:r>
      <w:r w:rsidR="00AA033A" w:rsidRPr="00E25C1C">
        <w:rPr>
          <w:rFonts w:ascii="Times New Roman" w:hAnsi="Times New Roman" w:cs="Times New Roman"/>
          <w:sz w:val="22"/>
          <w:szCs w:val="22"/>
        </w:rPr>
        <w:t xml:space="preserve">kişisel ve özel nitelikli kişisel verileriniz aşağıda </w:t>
      </w:r>
      <w:r w:rsidR="009F215D" w:rsidRPr="00E25C1C">
        <w:rPr>
          <w:rFonts w:ascii="Times New Roman" w:hAnsi="Times New Roman" w:cs="Times New Roman"/>
          <w:sz w:val="22"/>
          <w:szCs w:val="22"/>
        </w:rPr>
        <w:t xml:space="preserve">öngörülen </w:t>
      </w:r>
      <w:r w:rsidR="00833A8C" w:rsidRPr="00E25C1C">
        <w:rPr>
          <w:rFonts w:ascii="Times New Roman" w:hAnsi="Times New Roman" w:cs="Times New Roman"/>
          <w:sz w:val="22"/>
          <w:szCs w:val="22"/>
        </w:rPr>
        <w:t>şartlar çerçevesinde işlenebilmektedir.</w:t>
      </w:r>
    </w:p>
    <w:p w14:paraId="04357355" w14:textId="77777777" w:rsidR="00833A8C" w:rsidRPr="00E25C1C" w:rsidRDefault="00833A8C" w:rsidP="00833A8C">
      <w:pPr>
        <w:pStyle w:val="ListParagraph"/>
        <w:spacing w:after="0"/>
        <w:ind w:left="0"/>
        <w:jc w:val="both"/>
        <w:rPr>
          <w:rFonts w:ascii="Times New Roman" w:hAnsi="Times New Roman" w:cs="Times New Roman"/>
          <w:sz w:val="22"/>
          <w:szCs w:val="22"/>
        </w:rPr>
      </w:pPr>
    </w:p>
    <w:p w14:paraId="11964140" w14:textId="30D4AD0A" w:rsidR="00833A8C" w:rsidRPr="00E25C1C" w:rsidRDefault="00833A8C" w:rsidP="00C30514">
      <w:pPr>
        <w:pStyle w:val="ListParagraph"/>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Kanunlarda Açıkça Öngörülmesi</w:t>
      </w:r>
    </w:p>
    <w:p w14:paraId="4C51DEA9" w14:textId="77777777" w:rsidR="00833A8C" w:rsidRPr="00E25C1C" w:rsidRDefault="00833A8C" w:rsidP="00833A8C">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Temel kural kişisel verilerin ilgili kişilerin açık rızası olmadan işlenememesi olup, bu istisnaya göre kanunlarda açıkça kişisel veri işlenmesi öngörüldüğü hallerde, kişisel verileriniz işlenebilecektir.</w:t>
      </w:r>
    </w:p>
    <w:p w14:paraId="7BD7CBE3" w14:textId="77777777" w:rsidR="00833A8C" w:rsidRPr="00E25C1C" w:rsidRDefault="00833A8C" w:rsidP="00833A8C">
      <w:pPr>
        <w:pStyle w:val="ListParagraph"/>
        <w:spacing w:after="0"/>
        <w:ind w:left="0"/>
        <w:jc w:val="both"/>
        <w:rPr>
          <w:rFonts w:ascii="Times New Roman" w:hAnsi="Times New Roman" w:cs="Times New Roman"/>
          <w:sz w:val="22"/>
          <w:szCs w:val="22"/>
        </w:rPr>
      </w:pPr>
    </w:p>
    <w:p w14:paraId="20B5C325" w14:textId="69FF1732" w:rsidR="00833A8C" w:rsidRPr="00E25C1C" w:rsidRDefault="00833A8C" w:rsidP="00C30514">
      <w:pPr>
        <w:pStyle w:val="ListParagraph"/>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Fiili İmkânsızlık Sebebiyle İlgilinin Açık Rızasının Alınamaması</w:t>
      </w:r>
    </w:p>
    <w:p w14:paraId="780C29B2" w14:textId="57B1817E" w:rsidR="00833A8C" w:rsidRPr="00E25C1C" w:rsidRDefault="00833A8C" w:rsidP="00833A8C">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Fiili imkânsızlık nedeniyle rızasını açıklayamayacak durumda olan veya rızasına geçerlilik tanınamayacak olan ilgili kişinin kendisinin ya da başka bir kişinin hayatı veya beden bütünlüğünü korumak için kişisel verisinin işlenmesinin zorunlu olması halinde kişisel verileriniz işlenebilecektir. </w:t>
      </w:r>
    </w:p>
    <w:p w14:paraId="05A887E8" w14:textId="77777777" w:rsidR="00833A8C" w:rsidRPr="00E25C1C" w:rsidRDefault="00833A8C" w:rsidP="00833A8C">
      <w:pPr>
        <w:pStyle w:val="ListParagraph"/>
        <w:spacing w:after="0"/>
        <w:ind w:left="0"/>
        <w:jc w:val="both"/>
        <w:rPr>
          <w:rFonts w:ascii="Times New Roman" w:hAnsi="Times New Roman" w:cs="Times New Roman"/>
          <w:sz w:val="22"/>
          <w:szCs w:val="22"/>
        </w:rPr>
      </w:pPr>
    </w:p>
    <w:p w14:paraId="2D7274AC" w14:textId="7A29CCB3" w:rsidR="00833A8C" w:rsidRPr="00E25C1C" w:rsidRDefault="00833A8C" w:rsidP="00C30514">
      <w:pPr>
        <w:pStyle w:val="ListParagraph"/>
        <w:numPr>
          <w:ilvl w:val="1"/>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Sözleşmenin Kurulması veya İfasıyla Doğrudan İlgi Olması</w:t>
      </w:r>
    </w:p>
    <w:p w14:paraId="1AF2B677" w14:textId="17EF54A4" w:rsidR="00833A8C" w:rsidRPr="00E25C1C" w:rsidRDefault="00833A8C" w:rsidP="00833A8C">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Sözleşmenin kurulması veya ifasıyla doğrudan doğruya ilgili olması kaydıyla, sözleşmenin taraflarına ait kişisel verilerin işlenmesinin gerekli olması halinde kişisel verileriniz işlenebilecektir. </w:t>
      </w:r>
    </w:p>
    <w:p w14:paraId="6C4EADBF" w14:textId="77777777" w:rsidR="00833A8C" w:rsidRPr="00E25C1C" w:rsidRDefault="00833A8C" w:rsidP="00833A8C">
      <w:pPr>
        <w:pStyle w:val="ListParagraph"/>
        <w:spacing w:after="0"/>
        <w:ind w:left="0"/>
        <w:jc w:val="both"/>
        <w:rPr>
          <w:rFonts w:ascii="Times New Roman" w:hAnsi="Times New Roman" w:cs="Times New Roman"/>
          <w:sz w:val="22"/>
          <w:szCs w:val="22"/>
        </w:rPr>
      </w:pPr>
    </w:p>
    <w:p w14:paraId="216C7345" w14:textId="309EF2AD" w:rsidR="00833A8C" w:rsidRPr="00E25C1C" w:rsidRDefault="00833A8C" w:rsidP="00C30514">
      <w:pPr>
        <w:pStyle w:val="ListParagraph"/>
        <w:numPr>
          <w:ilvl w:val="1"/>
          <w:numId w:val="9"/>
        </w:numPr>
        <w:spacing w:after="0"/>
        <w:jc w:val="both"/>
        <w:rPr>
          <w:rFonts w:ascii="Times New Roman" w:hAnsi="Times New Roman" w:cs="Times New Roman"/>
          <w:sz w:val="22"/>
          <w:szCs w:val="22"/>
        </w:rPr>
      </w:pPr>
      <w:r w:rsidRPr="00E25C1C">
        <w:rPr>
          <w:rFonts w:ascii="Times New Roman" w:hAnsi="Times New Roman" w:cs="Times New Roman"/>
          <w:b/>
          <w:sz w:val="22"/>
          <w:szCs w:val="22"/>
        </w:rPr>
        <w:t>Şirket’in Hukuki Yükümlülüğünü Yerine Getirmesi</w:t>
      </w:r>
    </w:p>
    <w:p w14:paraId="588EF3B5" w14:textId="11C6E882" w:rsidR="00833A8C" w:rsidRPr="00E25C1C" w:rsidRDefault="00AB73A8" w:rsidP="005D0F83">
      <w:pPr>
        <w:jc w:val="both"/>
        <w:rPr>
          <w:rFonts w:ascii="Times New Roman" w:hAnsi="Times New Roman" w:cs="Times New Roman"/>
          <w:sz w:val="22"/>
          <w:szCs w:val="22"/>
        </w:rPr>
      </w:pPr>
      <w:r w:rsidRPr="00E25C1C">
        <w:rPr>
          <w:rFonts w:ascii="Times New Roman" w:hAnsi="Times New Roman" w:cs="Times New Roman"/>
          <w:sz w:val="22"/>
          <w:szCs w:val="22"/>
        </w:rPr>
        <w:t>Şirket’in bağlı bulunduğu ve sorumlu olduğu</w:t>
      </w:r>
      <w:r w:rsidR="00833A8C"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mevzuat, sözleşme ve benzeri </w:t>
      </w:r>
      <w:r w:rsidR="00833A8C" w:rsidRPr="00E25C1C">
        <w:rPr>
          <w:rFonts w:ascii="Times New Roman" w:hAnsi="Times New Roman" w:cs="Times New Roman"/>
          <w:sz w:val="22"/>
          <w:szCs w:val="22"/>
        </w:rPr>
        <w:t>hukuki yükümlülükleri</w:t>
      </w:r>
      <w:r w:rsidRPr="00E25C1C">
        <w:rPr>
          <w:rFonts w:ascii="Times New Roman" w:hAnsi="Times New Roman" w:cs="Times New Roman"/>
          <w:sz w:val="22"/>
          <w:szCs w:val="22"/>
        </w:rPr>
        <w:t>ni</w:t>
      </w:r>
      <w:r w:rsidR="00833A8C" w:rsidRPr="00E25C1C">
        <w:rPr>
          <w:rFonts w:ascii="Times New Roman" w:hAnsi="Times New Roman" w:cs="Times New Roman"/>
          <w:sz w:val="22"/>
          <w:szCs w:val="22"/>
        </w:rPr>
        <w:t xml:space="preserve"> yerine getirmek için işlemenin zorunlu olması halinde kişisel verileriniz işlenebilecektir.</w:t>
      </w:r>
      <w:r w:rsidR="005D0F83" w:rsidRPr="00E25C1C">
        <w:rPr>
          <w:rFonts w:ascii="Times New Roman" w:hAnsi="Times New Roman" w:cs="Times New Roman"/>
          <w:sz w:val="22"/>
          <w:szCs w:val="22"/>
        </w:rPr>
        <w:t xml:space="preserve"> </w:t>
      </w:r>
    </w:p>
    <w:p w14:paraId="7F285831" w14:textId="77777777" w:rsidR="00833A8C" w:rsidRPr="00E25C1C" w:rsidRDefault="00833A8C" w:rsidP="00833A8C">
      <w:pPr>
        <w:pStyle w:val="ListParagraph"/>
        <w:spacing w:after="0"/>
        <w:ind w:left="0"/>
        <w:jc w:val="both"/>
        <w:rPr>
          <w:rFonts w:ascii="Times New Roman" w:hAnsi="Times New Roman" w:cs="Times New Roman"/>
          <w:sz w:val="22"/>
          <w:szCs w:val="22"/>
        </w:rPr>
      </w:pPr>
    </w:p>
    <w:p w14:paraId="49CC5027" w14:textId="5CD0B63B"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Alenileştirilmesi</w:t>
      </w:r>
    </w:p>
    <w:p w14:paraId="3E2BC7DA" w14:textId="0B977009"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verileriniz tarafınızca alenileştirilmiş, yani sizin tarafınızdan kamuoyu ile paylaşılmış ol</w:t>
      </w:r>
      <w:r w:rsidR="00AA033A" w:rsidRPr="00E25C1C">
        <w:rPr>
          <w:rFonts w:ascii="Times New Roman" w:hAnsi="Times New Roman" w:cs="Times New Roman"/>
          <w:sz w:val="22"/>
          <w:szCs w:val="22"/>
        </w:rPr>
        <w:t>ması halinde, alenileştirmenin amacıyla bağlantılı ve ölçülü olarak işlenebilecektir.</w:t>
      </w:r>
    </w:p>
    <w:p w14:paraId="309ECE50" w14:textId="77777777" w:rsidR="00833A8C" w:rsidRPr="00E25C1C" w:rsidRDefault="00833A8C" w:rsidP="00833A8C">
      <w:pPr>
        <w:pStyle w:val="Standard"/>
        <w:jc w:val="both"/>
        <w:rPr>
          <w:rFonts w:ascii="Times New Roman" w:hAnsi="Times New Roman" w:cs="Times New Roman"/>
          <w:sz w:val="22"/>
          <w:szCs w:val="22"/>
        </w:rPr>
      </w:pPr>
    </w:p>
    <w:p w14:paraId="575D9DEA" w14:textId="4185DEC3"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Bir Hakkın Tesisi veya Korunması için Veri İşlemenin Zorunlu Olması</w:t>
      </w:r>
    </w:p>
    <w:p w14:paraId="3D800575" w14:textId="5F331766" w:rsidR="00833A8C" w:rsidRPr="00E25C1C" w:rsidRDefault="00AB73A8" w:rsidP="0017050A">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Şirket’in sahip olduğu hukuki ve ticari haklara ilişkin süreçlerin yürütülmesi ve yönetilmesi kapsamında söz konusu </w:t>
      </w:r>
      <w:r w:rsidR="00833A8C" w:rsidRPr="00E25C1C">
        <w:rPr>
          <w:rFonts w:ascii="Times New Roman" w:hAnsi="Times New Roman" w:cs="Times New Roman"/>
          <w:sz w:val="22"/>
          <w:szCs w:val="22"/>
        </w:rPr>
        <w:t>hakkın tesisi, kullanılması veya korunması için veri işlemenin zorunlu olması halinde kişisel verileriniz işlenebilecektir.</w:t>
      </w:r>
      <w:r w:rsidR="0017050A" w:rsidRPr="00E25C1C">
        <w:rPr>
          <w:rFonts w:ascii="Times New Roman" w:hAnsi="Times New Roman" w:cs="Times New Roman"/>
          <w:sz w:val="22"/>
          <w:szCs w:val="22"/>
        </w:rPr>
        <w:t xml:space="preserve"> </w:t>
      </w:r>
    </w:p>
    <w:p w14:paraId="735E1F1C" w14:textId="77777777" w:rsidR="00833A8C" w:rsidRPr="00E25C1C" w:rsidRDefault="00833A8C" w:rsidP="00833A8C">
      <w:pPr>
        <w:pStyle w:val="Standard"/>
        <w:jc w:val="both"/>
        <w:rPr>
          <w:rFonts w:ascii="Times New Roman" w:hAnsi="Times New Roman" w:cs="Times New Roman"/>
          <w:sz w:val="22"/>
          <w:szCs w:val="22"/>
        </w:rPr>
      </w:pPr>
    </w:p>
    <w:p w14:paraId="7CDC6B8E" w14:textId="47BFA8A5"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Meşru Menfaate Dayalı Olarak Verilerin İşlenmesi</w:t>
      </w:r>
    </w:p>
    <w:p w14:paraId="451B5718" w14:textId="6BED777F" w:rsidR="00AB73A8"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in meşru menfaatleri için veri işlemenin gerekli olması halinde kişisel verileriniz</w:t>
      </w:r>
      <w:r w:rsidR="00310847" w:rsidRPr="00E25C1C">
        <w:rPr>
          <w:rFonts w:ascii="Times New Roman" w:hAnsi="Times New Roman" w:cs="Times New Roman"/>
          <w:sz w:val="22"/>
          <w:szCs w:val="22"/>
        </w:rPr>
        <w:t xml:space="preserve"> </w:t>
      </w:r>
      <w:r w:rsidRPr="00E25C1C">
        <w:rPr>
          <w:rFonts w:ascii="Times New Roman" w:hAnsi="Times New Roman" w:cs="Times New Roman"/>
          <w:sz w:val="22"/>
          <w:szCs w:val="22"/>
        </w:rPr>
        <w:t xml:space="preserve">işlenebilecektir. </w:t>
      </w:r>
      <w:r w:rsidR="00AB73A8" w:rsidRPr="00E25C1C">
        <w:rPr>
          <w:rFonts w:ascii="Times New Roman" w:hAnsi="Times New Roman" w:cs="Times New Roman"/>
          <w:sz w:val="22"/>
          <w:szCs w:val="22"/>
        </w:rPr>
        <w:t>Şirketimiz söz konusu işleme şartına bağlı olarak veri işlemesi gerekmesi durumunda sizlerin temel hak ve özgürlüklerini</w:t>
      </w:r>
      <w:r w:rsidR="00795B00" w:rsidRPr="00E25C1C">
        <w:rPr>
          <w:rFonts w:ascii="Times New Roman" w:hAnsi="Times New Roman" w:cs="Times New Roman"/>
          <w:sz w:val="22"/>
          <w:szCs w:val="22"/>
        </w:rPr>
        <w:t xml:space="preserve"> de</w:t>
      </w:r>
      <w:r w:rsidR="00AB73A8" w:rsidRPr="00E25C1C">
        <w:rPr>
          <w:rFonts w:ascii="Times New Roman" w:hAnsi="Times New Roman" w:cs="Times New Roman"/>
          <w:sz w:val="22"/>
          <w:szCs w:val="22"/>
        </w:rPr>
        <w:t xml:space="preserve"> gözeterek değerlendirme yapmakta ve değer</w:t>
      </w:r>
      <w:r w:rsidR="00795B00" w:rsidRPr="00E25C1C">
        <w:rPr>
          <w:rFonts w:ascii="Times New Roman" w:hAnsi="Times New Roman" w:cs="Times New Roman"/>
          <w:sz w:val="22"/>
          <w:szCs w:val="22"/>
        </w:rPr>
        <w:t>lendirme sonucuna göre karar vermektedir.</w:t>
      </w:r>
    </w:p>
    <w:p w14:paraId="4642FA5A" w14:textId="77777777" w:rsidR="00795B00" w:rsidRPr="00E25C1C" w:rsidRDefault="00795B00" w:rsidP="00833A8C">
      <w:pPr>
        <w:pStyle w:val="Standard"/>
        <w:jc w:val="both"/>
        <w:rPr>
          <w:rFonts w:ascii="Times New Roman" w:hAnsi="Times New Roman" w:cs="Times New Roman"/>
          <w:sz w:val="22"/>
          <w:szCs w:val="22"/>
        </w:rPr>
      </w:pPr>
    </w:p>
    <w:p w14:paraId="10445BC9" w14:textId="1EB59890" w:rsidR="00833A8C" w:rsidRPr="00E25C1C" w:rsidRDefault="00833A8C"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Açık Rızaya Dayalı Olarak İşlenmesi</w:t>
      </w:r>
    </w:p>
    <w:p w14:paraId="2981F6A0" w14:textId="2D29B17F" w:rsidR="00833A8C" w:rsidRPr="00E25C1C" w:rsidRDefault="00833A8C" w:rsidP="00833A8C">
      <w:pPr>
        <w:pStyle w:val="Standard"/>
        <w:jc w:val="both"/>
        <w:rPr>
          <w:rFonts w:ascii="Times New Roman" w:hAnsi="Times New Roman" w:cs="Times New Roman"/>
          <w:sz w:val="22"/>
          <w:szCs w:val="22"/>
        </w:rPr>
      </w:pPr>
      <w:r w:rsidRPr="00E25C1C">
        <w:rPr>
          <w:rFonts w:ascii="Times New Roman" w:hAnsi="Times New Roman" w:cs="Times New Roman"/>
          <w:sz w:val="22"/>
          <w:szCs w:val="22"/>
        </w:rPr>
        <w:t>Kişisel verilerin açık rızaya dayanılarak işlenmesi asıl kural olmakla birlikte, işbu maddede belirtilen diğer şartların varlığı halinde ilgili kişilerin açık rızasına dayanılmamaktadır. Aksi halde, hakkın kötüye kullanılmasından bahsedilebilecektir. Bu bağlamda kişisel verileriniz, işbu İlkelerde belirtilen şartlardan herhangi birine dayalı olarak işlenmediği durumlarda, açık rıza</w:t>
      </w:r>
      <w:r w:rsidR="00AA033A" w:rsidRPr="00E25C1C">
        <w:rPr>
          <w:rFonts w:ascii="Times New Roman" w:hAnsi="Times New Roman" w:cs="Times New Roman"/>
          <w:sz w:val="22"/>
          <w:szCs w:val="22"/>
        </w:rPr>
        <w:t>nız</w:t>
      </w:r>
      <w:r w:rsidRPr="00E25C1C">
        <w:rPr>
          <w:rFonts w:ascii="Times New Roman" w:hAnsi="Times New Roman" w:cs="Times New Roman"/>
          <w:sz w:val="22"/>
          <w:szCs w:val="22"/>
        </w:rPr>
        <w:t>a dayalı olarak işlenmektedir.</w:t>
      </w:r>
      <w:r w:rsidR="00AA033A" w:rsidRPr="00E25C1C">
        <w:rPr>
          <w:rFonts w:ascii="Times New Roman" w:hAnsi="Times New Roman" w:cs="Times New Roman"/>
          <w:sz w:val="22"/>
          <w:szCs w:val="22"/>
        </w:rPr>
        <w:t xml:space="preserve"> </w:t>
      </w:r>
    </w:p>
    <w:p w14:paraId="5DD07212" w14:textId="16CBAD68" w:rsidR="004C11CD" w:rsidRPr="00E25C1C" w:rsidRDefault="004C11CD" w:rsidP="004C11CD">
      <w:pPr>
        <w:pStyle w:val="Standard"/>
        <w:jc w:val="both"/>
        <w:rPr>
          <w:rFonts w:ascii="Times New Roman" w:hAnsi="Times New Roman" w:cs="Times New Roman"/>
          <w:sz w:val="22"/>
          <w:szCs w:val="22"/>
        </w:rPr>
      </w:pPr>
    </w:p>
    <w:p w14:paraId="1EC8263B" w14:textId="37AA7EE4" w:rsidR="00AA033A" w:rsidRPr="00E25C1C" w:rsidRDefault="00C30514" w:rsidP="00C30514">
      <w:pPr>
        <w:pStyle w:val="Standard"/>
        <w:numPr>
          <w:ilvl w:val="1"/>
          <w:numId w:val="9"/>
        </w:numPr>
        <w:jc w:val="both"/>
        <w:rPr>
          <w:rFonts w:ascii="Times New Roman" w:hAnsi="Times New Roman" w:cs="Times New Roman"/>
          <w:b/>
          <w:sz w:val="22"/>
          <w:szCs w:val="22"/>
        </w:rPr>
      </w:pPr>
      <w:r w:rsidRPr="00E25C1C">
        <w:rPr>
          <w:rFonts w:ascii="Times New Roman" w:hAnsi="Times New Roman" w:cs="Times New Roman"/>
          <w:b/>
          <w:sz w:val="22"/>
          <w:szCs w:val="22"/>
        </w:rPr>
        <w:t>Özel Nitelikli Kişisel Verilerin İşlenmesi</w:t>
      </w:r>
    </w:p>
    <w:p w14:paraId="1695E8D4" w14:textId="77777777" w:rsidR="006457DD" w:rsidRPr="00E25C1C" w:rsidRDefault="00326421" w:rsidP="006457DD">
      <w:pPr>
        <w:spacing w:line="305" w:lineRule="atLeast"/>
        <w:ind w:firstLine="709"/>
        <w:jc w:val="both"/>
        <w:textAlignment w:val="center"/>
        <w:rPr>
          <w:rFonts w:ascii="Times New Roman" w:hAnsi="Times New Roman" w:cs="Times New Roman"/>
          <w:sz w:val="22"/>
          <w:szCs w:val="22"/>
        </w:rPr>
      </w:pPr>
      <w:r w:rsidRPr="00E25C1C">
        <w:rPr>
          <w:rFonts w:ascii="Times New Roman" w:hAnsi="Times New Roman" w:cs="Times New Roman"/>
          <w:sz w:val="22"/>
          <w:szCs w:val="22"/>
        </w:rPr>
        <w:t xml:space="preserve">Özel nitelikli kişisel veriler 6698 sayılı </w:t>
      </w:r>
      <w:proofErr w:type="spellStart"/>
      <w:r w:rsidRPr="00E25C1C">
        <w:rPr>
          <w:rFonts w:ascii="Times New Roman" w:hAnsi="Times New Roman" w:cs="Times New Roman"/>
          <w:sz w:val="22"/>
          <w:szCs w:val="22"/>
        </w:rPr>
        <w:t>KVKK’nın</w:t>
      </w:r>
      <w:proofErr w:type="spellEnd"/>
      <w:r w:rsidRPr="00E25C1C">
        <w:rPr>
          <w:rFonts w:ascii="Times New Roman" w:hAnsi="Times New Roman" w:cs="Times New Roman"/>
          <w:sz w:val="22"/>
          <w:szCs w:val="22"/>
        </w:rPr>
        <w:t xml:space="preserve"> 6. Maddesi uyar</w:t>
      </w:r>
      <w:r w:rsidR="00C30514" w:rsidRPr="00E25C1C">
        <w:rPr>
          <w:rFonts w:ascii="Times New Roman" w:hAnsi="Times New Roman" w:cs="Times New Roman"/>
          <w:sz w:val="22"/>
          <w:szCs w:val="22"/>
        </w:rPr>
        <w:t xml:space="preserve">ınca </w:t>
      </w:r>
    </w:p>
    <w:p w14:paraId="557AD232" w14:textId="6E1E2C49" w:rsidR="006457DD" w:rsidRPr="00E25C1C" w:rsidRDefault="006457DD" w:rsidP="006457DD">
      <w:pPr>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a) İlgili kişinin açık rızasının olması,</w:t>
      </w:r>
    </w:p>
    <w:p w14:paraId="63DEAC6B"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b) Kanunlarda açıkça öngörülmesi,</w:t>
      </w:r>
    </w:p>
    <w:p w14:paraId="7089600E"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c) Fiili imkânsızlık nedeniyle rızasını açıklayamayacak durumda bulunan veya rızasına hukuki geçerlilik tanınmayan kişinin, kendisinin ya da bir başkasının hayatı veya beden bütünlüğünün korunması için zorunlu olması,</w:t>
      </w:r>
    </w:p>
    <w:p w14:paraId="6136FB76"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proofErr w:type="gramStart"/>
      <w:r w:rsidRPr="00E25C1C">
        <w:rPr>
          <w:rFonts w:ascii="Times New Roman" w:eastAsia="Times New Roman" w:hAnsi="Times New Roman" w:cs="Times New Roman"/>
          <w:color w:val="000000"/>
          <w:kern w:val="0"/>
          <w:sz w:val="22"/>
          <w:szCs w:val="22"/>
          <w:lang w:eastAsia="tr-TR" w:bidi="ar-SA"/>
        </w:rPr>
        <w:t>ç</w:t>
      </w:r>
      <w:proofErr w:type="gramEnd"/>
      <w:r w:rsidRPr="00E25C1C">
        <w:rPr>
          <w:rFonts w:ascii="Times New Roman" w:eastAsia="Times New Roman" w:hAnsi="Times New Roman" w:cs="Times New Roman"/>
          <w:color w:val="000000"/>
          <w:kern w:val="0"/>
          <w:sz w:val="22"/>
          <w:szCs w:val="22"/>
          <w:lang w:eastAsia="tr-TR" w:bidi="ar-SA"/>
        </w:rPr>
        <w:t>) İlgili kişinin alenileştirdiği kişisel verilere ilişkin ve alenileştirme iradesine uygun olması,</w:t>
      </w:r>
    </w:p>
    <w:p w14:paraId="1559B9CF"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d) Bir hakkın tesisi, kullanılması veya korunması için zorunlu olması,</w:t>
      </w:r>
    </w:p>
    <w:p w14:paraId="2E39E8CE"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7EA4FFEC"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t>f) İstihdam, iş sağlığı ve güvenliği, sosyal güvenlik, sosyal hizmetler ve sosyal yardım alanlarındaki hukuki yükümlülüklerin yerine getirilmesi için zorunlu olması,</w:t>
      </w:r>
    </w:p>
    <w:p w14:paraId="1AFAFFD1"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r w:rsidRPr="00E25C1C">
        <w:rPr>
          <w:rFonts w:ascii="Times New Roman" w:eastAsia="Times New Roman" w:hAnsi="Times New Roman" w:cs="Times New Roman"/>
          <w:color w:val="000000"/>
          <w:kern w:val="0"/>
          <w:sz w:val="22"/>
          <w:szCs w:val="22"/>
          <w:lang w:eastAsia="tr-TR" w:bidi="ar-SA"/>
        </w:rPr>
        <w:lastRenderedPageBreak/>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2A34AACD" w14:textId="77777777" w:rsidR="006457DD" w:rsidRPr="00E25C1C" w:rsidRDefault="006457DD" w:rsidP="006457DD">
      <w:pPr>
        <w:suppressAutoHyphens w:val="0"/>
        <w:autoSpaceDN/>
        <w:spacing w:line="305" w:lineRule="atLeast"/>
        <w:ind w:firstLine="709"/>
        <w:jc w:val="both"/>
        <w:textAlignment w:val="center"/>
        <w:rPr>
          <w:rFonts w:ascii="Times New Roman" w:eastAsia="Times New Roman" w:hAnsi="Times New Roman" w:cs="Times New Roman"/>
          <w:color w:val="000000"/>
          <w:kern w:val="0"/>
          <w:sz w:val="22"/>
          <w:szCs w:val="22"/>
          <w:lang w:eastAsia="tr-TR" w:bidi="ar-SA"/>
        </w:rPr>
      </w:pPr>
      <w:proofErr w:type="gramStart"/>
      <w:r w:rsidRPr="00E25C1C">
        <w:rPr>
          <w:rFonts w:ascii="Times New Roman" w:eastAsia="Times New Roman" w:hAnsi="Times New Roman" w:cs="Times New Roman"/>
          <w:color w:val="000000"/>
          <w:kern w:val="0"/>
          <w:sz w:val="22"/>
          <w:szCs w:val="22"/>
          <w:lang w:eastAsia="tr-TR" w:bidi="ar-SA"/>
        </w:rPr>
        <w:t>halinde</w:t>
      </w:r>
      <w:proofErr w:type="gramEnd"/>
      <w:r w:rsidRPr="00E25C1C">
        <w:rPr>
          <w:rFonts w:ascii="Times New Roman" w:eastAsia="Times New Roman" w:hAnsi="Times New Roman" w:cs="Times New Roman"/>
          <w:color w:val="000000"/>
          <w:kern w:val="0"/>
          <w:sz w:val="22"/>
          <w:szCs w:val="22"/>
          <w:lang w:eastAsia="tr-TR" w:bidi="ar-SA"/>
        </w:rPr>
        <w:t> mümkündür.</w:t>
      </w:r>
    </w:p>
    <w:p w14:paraId="49EEC1A1" w14:textId="418944F4" w:rsidR="00AA033A" w:rsidRPr="00E25C1C" w:rsidRDefault="00AA033A" w:rsidP="004C11CD">
      <w:pPr>
        <w:pStyle w:val="Standard"/>
        <w:jc w:val="both"/>
        <w:rPr>
          <w:rFonts w:ascii="Times New Roman" w:hAnsi="Times New Roman" w:cs="Times New Roman"/>
          <w:sz w:val="22"/>
          <w:szCs w:val="22"/>
        </w:rPr>
      </w:pPr>
    </w:p>
    <w:p w14:paraId="30284D79" w14:textId="22D2BB9C" w:rsidR="00403D3C" w:rsidRPr="00E25C1C" w:rsidRDefault="009D5F32" w:rsidP="00C30514">
      <w:pPr>
        <w:pStyle w:val="ListParagraph"/>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AKTARIMI</w:t>
      </w:r>
    </w:p>
    <w:p w14:paraId="1530E2D1" w14:textId="77777777" w:rsidR="004C11CD" w:rsidRPr="00E25C1C" w:rsidRDefault="004C11CD" w:rsidP="004C11CD">
      <w:pPr>
        <w:pStyle w:val="ListParagraph"/>
        <w:spacing w:after="0"/>
        <w:ind w:left="357"/>
        <w:jc w:val="both"/>
        <w:rPr>
          <w:rFonts w:ascii="Times New Roman" w:hAnsi="Times New Roman" w:cs="Times New Roman"/>
          <w:b/>
          <w:sz w:val="22"/>
          <w:szCs w:val="22"/>
        </w:rPr>
      </w:pPr>
    </w:p>
    <w:p w14:paraId="414E173D" w14:textId="1B052E72" w:rsidR="00795B00" w:rsidRPr="00E25C1C" w:rsidRDefault="009D5F32" w:rsidP="0028223E">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w:t>
      </w:r>
      <w:r w:rsidR="0028223E" w:rsidRPr="00E25C1C">
        <w:rPr>
          <w:rFonts w:ascii="Times New Roman" w:hAnsi="Times New Roman" w:cs="Times New Roman"/>
          <w:sz w:val="22"/>
          <w:szCs w:val="22"/>
        </w:rPr>
        <w:t xml:space="preserve">ve özel nitelikli </w:t>
      </w:r>
      <w:r w:rsidRPr="00E25C1C">
        <w:rPr>
          <w:rFonts w:ascii="Times New Roman" w:hAnsi="Times New Roman" w:cs="Times New Roman"/>
          <w:sz w:val="22"/>
          <w:szCs w:val="22"/>
        </w:rPr>
        <w:t xml:space="preserve">verileriniz; </w:t>
      </w:r>
      <w:r w:rsidR="0028223E" w:rsidRPr="00E25C1C">
        <w:rPr>
          <w:rFonts w:ascii="Times New Roman" w:hAnsi="Times New Roman" w:cs="Times New Roman"/>
          <w:sz w:val="22"/>
          <w:szCs w:val="22"/>
        </w:rPr>
        <w:t>işbu İlkelerin 2</w:t>
      </w:r>
      <w:r w:rsidR="00795B00" w:rsidRPr="00E25C1C">
        <w:rPr>
          <w:rFonts w:ascii="Times New Roman" w:hAnsi="Times New Roman" w:cs="Times New Roman"/>
          <w:sz w:val="22"/>
          <w:szCs w:val="22"/>
        </w:rPr>
        <w:t>. maddesi kapsamında</w:t>
      </w:r>
      <w:r w:rsidR="0028223E" w:rsidRPr="00E25C1C">
        <w:rPr>
          <w:rFonts w:ascii="Times New Roman" w:hAnsi="Times New Roman" w:cs="Times New Roman"/>
          <w:sz w:val="22"/>
          <w:szCs w:val="22"/>
        </w:rPr>
        <w:t xml:space="preserve"> yurt içindeki iş ortaklarımıza</w:t>
      </w:r>
      <w:r w:rsidR="00795B00" w:rsidRPr="00E25C1C">
        <w:rPr>
          <w:rFonts w:ascii="Times New Roman" w:hAnsi="Times New Roman" w:cs="Times New Roman"/>
          <w:sz w:val="22"/>
          <w:szCs w:val="22"/>
        </w:rPr>
        <w:t>,</w:t>
      </w:r>
      <w:r w:rsidR="0028223E" w:rsidRPr="00E25C1C">
        <w:rPr>
          <w:rFonts w:ascii="Times New Roman" w:hAnsi="Times New Roman" w:cs="Times New Roman"/>
          <w:sz w:val="22"/>
          <w:szCs w:val="22"/>
        </w:rPr>
        <w:t xml:space="preserve"> kamu kurum ve kuruluşlarına </w:t>
      </w:r>
      <w:r w:rsidR="00795B00" w:rsidRPr="00E25C1C">
        <w:rPr>
          <w:rFonts w:ascii="Times New Roman" w:hAnsi="Times New Roman" w:cs="Times New Roman"/>
          <w:sz w:val="22"/>
          <w:szCs w:val="22"/>
        </w:rPr>
        <w:t xml:space="preserve">ve benzerlerine </w:t>
      </w:r>
      <w:r w:rsidR="0028223E" w:rsidRPr="00E25C1C">
        <w:rPr>
          <w:rFonts w:ascii="Times New Roman" w:hAnsi="Times New Roman" w:cs="Times New Roman"/>
          <w:sz w:val="22"/>
          <w:szCs w:val="22"/>
        </w:rPr>
        <w:t xml:space="preserve">aktarılabilmektedir. </w:t>
      </w:r>
      <w:r w:rsidR="00795B00" w:rsidRPr="00E25C1C">
        <w:rPr>
          <w:rFonts w:ascii="Times New Roman" w:hAnsi="Times New Roman" w:cs="Times New Roman"/>
          <w:sz w:val="22"/>
          <w:szCs w:val="22"/>
        </w:rPr>
        <w:t xml:space="preserve">Söz konusu aktarımlar gerçekleştirilirken 6698 sayılı </w:t>
      </w:r>
      <w:proofErr w:type="spellStart"/>
      <w:r w:rsidR="00795B00" w:rsidRPr="00E25C1C">
        <w:rPr>
          <w:rFonts w:ascii="Times New Roman" w:hAnsi="Times New Roman" w:cs="Times New Roman"/>
          <w:sz w:val="22"/>
          <w:szCs w:val="22"/>
        </w:rPr>
        <w:t>KVKK’nın</w:t>
      </w:r>
      <w:proofErr w:type="spellEnd"/>
      <w:r w:rsidR="00795B00" w:rsidRPr="00E25C1C">
        <w:rPr>
          <w:rFonts w:ascii="Times New Roman" w:hAnsi="Times New Roman" w:cs="Times New Roman"/>
          <w:sz w:val="22"/>
          <w:szCs w:val="22"/>
        </w:rPr>
        <w:t xml:space="preserve"> 8. </w:t>
      </w:r>
      <w:r w:rsidR="00481E7F" w:rsidRPr="00E25C1C">
        <w:rPr>
          <w:rFonts w:ascii="Times New Roman" w:hAnsi="Times New Roman" w:cs="Times New Roman"/>
          <w:sz w:val="22"/>
          <w:szCs w:val="22"/>
        </w:rPr>
        <w:t>mad</w:t>
      </w:r>
      <w:r w:rsidR="00795B00" w:rsidRPr="00E25C1C">
        <w:rPr>
          <w:rFonts w:ascii="Times New Roman" w:hAnsi="Times New Roman" w:cs="Times New Roman"/>
          <w:sz w:val="22"/>
          <w:szCs w:val="22"/>
        </w:rPr>
        <w:t>desine uyumluluk gözetilmektedir. Gerekli olması durumunda açık rızanız alınmakta ve aktarım bu çerçevede sağlanmaktadır.</w:t>
      </w:r>
    </w:p>
    <w:p w14:paraId="32B8EE20" w14:textId="77777777" w:rsidR="00795B00" w:rsidRPr="00E25C1C" w:rsidRDefault="00795B00" w:rsidP="0028223E">
      <w:pPr>
        <w:pStyle w:val="ListParagraph"/>
        <w:spacing w:after="0"/>
        <w:ind w:left="0"/>
        <w:jc w:val="both"/>
        <w:rPr>
          <w:rFonts w:ascii="Times New Roman" w:hAnsi="Times New Roman" w:cs="Times New Roman"/>
          <w:sz w:val="22"/>
          <w:szCs w:val="22"/>
        </w:rPr>
      </w:pPr>
    </w:p>
    <w:p w14:paraId="18D19EBD" w14:textId="7CAE9DE3" w:rsidR="00795B00" w:rsidRPr="00E25C1C" w:rsidRDefault="00795B00" w:rsidP="00795B00">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ve özel nitelikli verileriniz; işbu İlkelerin 2. maddesi kapsamında yurt içindeki iş ortaklarımıza, kamu kurum ve kuruluşlarına ve benzerlerine ve yurtdışındaki iş ortaklarımıza aktarılabilmektedir. Söz konusu aktarımlar gerçekleştirilirken 6698 sayılı </w:t>
      </w:r>
      <w:proofErr w:type="spellStart"/>
      <w:r w:rsidRPr="00E25C1C">
        <w:rPr>
          <w:rFonts w:ascii="Times New Roman" w:hAnsi="Times New Roman" w:cs="Times New Roman"/>
          <w:sz w:val="22"/>
          <w:szCs w:val="22"/>
        </w:rPr>
        <w:t>KVKK’nın</w:t>
      </w:r>
      <w:proofErr w:type="spellEnd"/>
      <w:r w:rsidRPr="00E25C1C">
        <w:rPr>
          <w:rFonts w:ascii="Times New Roman" w:hAnsi="Times New Roman" w:cs="Times New Roman"/>
          <w:sz w:val="22"/>
          <w:szCs w:val="22"/>
        </w:rPr>
        <w:t xml:space="preserve"> 8. </w:t>
      </w:r>
      <w:r w:rsidR="00481E7F" w:rsidRPr="00E25C1C">
        <w:rPr>
          <w:rFonts w:ascii="Times New Roman" w:hAnsi="Times New Roman" w:cs="Times New Roman"/>
          <w:sz w:val="22"/>
          <w:szCs w:val="22"/>
        </w:rPr>
        <w:t xml:space="preserve">ve 9. maddelerine </w:t>
      </w:r>
      <w:r w:rsidRPr="00E25C1C">
        <w:rPr>
          <w:rFonts w:ascii="Times New Roman" w:hAnsi="Times New Roman" w:cs="Times New Roman"/>
          <w:sz w:val="22"/>
          <w:szCs w:val="22"/>
        </w:rPr>
        <w:t xml:space="preserve">uyumluluk gözetilmektedir. </w:t>
      </w:r>
      <w:r w:rsidR="006457DD" w:rsidRPr="00E25C1C">
        <w:rPr>
          <w:rFonts w:ascii="Times New Roman" w:hAnsi="Times New Roman" w:cs="Times New Roman"/>
          <w:sz w:val="22"/>
          <w:szCs w:val="22"/>
        </w:rPr>
        <w:t xml:space="preserve">Yurt dışına veri aktarımı süreçlerinde muhataplar ile KVK Kurulu tarafından yayımlanan Standart </w:t>
      </w:r>
      <w:proofErr w:type="spellStart"/>
      <w:r w:rsidR="006457DD" w:rsidRPr="00E25C1C">
        <w:rPr>
          <w:rFonts w:ascii="Times New Roman" w:hAnsi="Times New Roman" w:cs="Times New Roman"/>
          <w:sz w:val="22"/>
          <w:szCs w:val="22"/>
        </w:rPr>
        <w:t>Sözleşme’ler</w:t>
      </w:r>
      <w:proofErr w:type="spellEnd"/>
      <w:r w:rsidR="006457DD" w:rsidRPr="00E25C1C">
        <w:rPr>
          <w:rFonts w:ascii="Times New Roman" w:hAnsi="Times New Roman" w:cs="Times New Roman"/>
          <w:sz w:val="22"/>
          <w:szCs w:val="22"/>
        </w:rPr>
        <w:t xml:space="preserve"> akdedilmekte ve resmi olarak KVK Kurulu’na bildirilmektedir.</w:t>
      </w:r>
    </w:p>
    <w:p w14:paraId="6FBD2196" w14:textId="77777777" w:rsidR="00795B00" w:rsidRPr="00E25C1C" w:rsidRDefault="00795B00" w:rsidP="0028223E">
      <w:pPr>
        <w:pStyle w:val="ListParagraph"/>
        <w:spacing w:after="0"/>
        <w:ind w:left="0"/>
        <w:jc w:val="both"/>
        <w:rPr>
          <w:rFonts w:ascii="Times New Roman" w:hAnsi="Times New Roman" w:cs="Times New Roman"/>
          <w:sz w:val="22"/>
          <w:szCs w:val="22"/>
          <w:highlight w:val="yellow"/>
        </w:rPr>
      </w:pPr>
    </w:p>
    <w:p w14:paraId="5C301749" w14:textId="0410995B" w:rsidR="004C11CD" w:rsidRPr="00E25C1C" w:rsidRDefault="004C11CD" w:rsidP="004C11CD">
      <w:pPr>
        <w:pStyle w:val="ListParagraph"/>
        <w:spacing w:after="0"/>
        <w:ind w:left="0"/>
        <w:jc w:val="both"/>
        <w:rPr>
          <w:rFonts w:ascii="Times New Roman" w:hAnsi="Times New Roman" w:cs="Times New Roman"/>
          <w:sz w:val="22"/>
          <w:szCs w:val="22"/>
        </w:rPr>
      </w:pPr>
    </w:p>
    <w:p w14:paraId="57FFD56C" w14:textId="429FE3E6" w:rsidR="00403D3C" w:rsidRPr="00E25C1C" w:rsidRDefault="009D5F32" w:rsidP="00C30514">
      <w:pPr>
        <w:pStyle w:val="ListParagraph"/>
        <w:numPr>
          <w:ilvl w:val="0"/>
          <w:numId w:val="9"/>
        </w:numPr>
        <w:jc w:val="both"/>
        <w:rPr>
          <w:rFonts w:ascii="Times New Roman" w:hAnsi="Times New Roman" w:cs="Times New Roman"/>
          <w:b/>
          <w:sz w:val="22"/>
          <w:szCs w:val="22"/>
        </w:rPr>
      </w:pPr>
      <w:r w:rsidRPr="00E25C1C">
        <w:rPr>
          <w:rFonts w:ascii="Times New Roman" w:hAnsi="Times New Roman" w:cs="Times New Roman"/>
          <w:b/>
          <w:sz w:val="22"/>
          <w:szCs w:val="22"/>
        </w:rPr>
        <w:t>KİŞİSEL VERİLERİN GÜVENLİĞİ</w:t>
      </w:r>
    </w:p>
    <w:p w14:paraId="0CAB7C6F" w14:textId="77777777" w:rsidR="004C11CD" w:rsidRPr="00E25C1C" w:rsidRDefault="004C11CD" w:rsidP="004C11CD">
      <w:pPr>
        <w:pStyle w:val="ListParagraph"/>
        <w:spacing w:after="0"/>
        <w:ind w:left="357"/>
        <w:jc w:val="both"/>
        <w:rPr>
          <w:rFonts w:ascii="Times New Roman" w:hAnsi="Times New Roman" w:cs="Times New Roman"/>
          <w:b/>
          <w:sz w:val="22"/>
          <w:szCs w:val="22"/>
        </w:rPr>
      </w:pPr>
    </w:p>
    <w:p w14:paraId="29D16CE4" w14:textId="31D6425B" w:rsidR="00403D3C" w:rsidRPr="00E25C1C" w:rsidRDefault="009D5F32">
      <w:pPr>
        <w:pStyle w:val="ListParagraph"/>
        <w:ind w:left="0"/>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kişisel verilerin güvenliğini sağlamak, hukuka aykırı olarak işlenmesini önlemek adına, yetkisiz erişim risklerini, kaza ile veri kayıplarını, verilerin kasti silinmesini veya verilerin zarar görmesini engelleyecek </w:t>
      </w:r>
      <w:r w:rsidR="00430FBA" w:rsidRPr="00E25C1C">
        <w:rPr>
          <w:rFonts w:ascii="Times New Roman" w:hAnsi="Times New Roman" w:cs="Times New Roman"/>
          <w:sz w:val="22"/>
          <w:szCs w:val="22"/>
        </w:rPr>
        <w:t>makul her türlü idari ve teknik tedbirleri</w:t>
      </w:r>
      <w:r w:rsidRPr="00E25C1C">
        <w:rPr>
          <w:rFonts w:ascii="Times New Roman" w:hAnsi="Times New Roman" w:cs="Times New Roman"/>
          <w:sz w:val="22"/>
          <w:szCs w:val="22"/>
        </w:rPr>
        <w:t xml:space="preserve"> almaktadır.</w:t>
      </w:r>
    </w:p>
    <w:p w14:paraId="624B3401" w14:textId="150778B6" w:rsidR="00403D3C" w:rsidRPr="00E25C1C" w:rsidRDefault="009D5F32">
      <w:pPr>
        <w:pStyle w:val="ListParagraph"/>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Kişisel verilere, erişim yetkisi bulunan kişilerden başkalarının erişmesini engellemek adına gereken </w:t>
      </w:r>
      <w:r w:rsidR="6B4CD60C" w:rsidRPr="00E25C1C">
        <w:rPr>
          <w:rFonts w:ascii="Times New Roman" w:hAnsi="Times New Roman" w:cs="Times New Roman"/>
          <w:sz w:val="22"/>
          <w:szCs w:val="22"/>
        </w:rPr>
        <w:t xml:space="preserve">makul ölçüde </w:t>
      </w:r>
      <w:r w:rsidRPr="00E25C1C">
        <w:rPr>
          <w:rFonts w:ascii="Times New Roman" w:hAnsi="Times New Roman" w:cs="Times New Roman"/>
          <w:sz w:val="22"/>
          <w:szCs w:val="22"/>
        </w:rPr>
        <w:t>her türlü teknik ve fiziki önlemler alınır. Bu kapsamda özellikle yetkilendirme sistemi, kişilerin ve sistemlerin gereğinden fazla kişisel veriye erişmesinin mümkün olmayacağı şekilde kurgulanmaktadır.</w:t>
      </w:r>
    </w:p>
    <w:p w14:paraId="7A16E7A5" w14:textId="30FCC271" w:rsidR="00403D3C" w:rsidRPr="00E25C1C" w:rsidRDefault="009D5F32" w:rsidP="004C11CD">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bCs/>
          <w:sz w:val="22"/>
          <w:szCs w:val="22"/>
        </w:rPr>
        <w:t>Şirket</w:t>
      </w:r>
      <w:r w:rsidRPr="00E25C1C">
        <w:rPr>
          <w:rFonts w:ascii="Times New Roman" w:hAnsi="Times New Roman" w:cs="Times New Roman"/>
          <w:sz w:val="22"/>
          <w:szCs w:val="22"/>
        </w:rPr>
        <w:t xml:space="preserve">, kendi kurum veya kuruluşunda, 6698 sayılı </w:t>
      </w:r>
      <w:r w:rsidR="00054D09" w:rsidRPr="00E25C1C">
        <w:rPr>
          <w:rFonts w:ascii="Times New Roman" w:hAnsi="Times New Roman" w:cs="Times New Roman"/>
          <w:sz w:val="22"/>
          <w:szCs w:val="22"/>
        </w:rPr>
        <w:t>KVKK</w:t>
      </w:r>
      <w:r w:rsidRPr="00E25C1C">
        <w:rPr>
          <w:rFonts w:ascii="Times New Roman" w:hAnsi="Times New Roman" w:cs="Times New Roman"/>
          <w:sz w:val="22"/>
          <w:szCs w:val="22"/>
        </w:rPr>
        <w:t xml:space="preserve"> hükümlerinin uygulanmasını sağlamak amacıyla gerekli denetimleri yapmakta ve yaptırmaktadır.</w:t>
      </w:r>
      <w:r w:rsidR="006B48CC" w:rsidRPr="00E25C1C">
        <w:rPr>
          <w:rFonts w:ascii="Times New Roman" w:hAnsi="Times New Roman" w:cs="Times New Roman"/>
          <w:sz w:val="22"/>
          <w:szCs w:val="22"/>
        </w:rPr>
        <w:t xml:space="preserve"> </w:t>
      </w:r>
    </w:p>
    <w:p w14:paraId="7C05886B" w14:textId="5E76D727" w:rsidR="00627FD0" w:rsidRPr="00E25C1C" w:rsidRDefault="00627FD0" w:rsidP="00627FD0">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Alınan önlemler aşağıdaki gibidir.</w:t>
      </w:r>
    </w:p>
    <w:p w14:paraId="3364BC2A" w14:textId="77777777" w:rsidR="00265109" w:rsidRPr="00E25C1C" w:rsidRDefault="00265109" w:rsidP="00265109">
      <w:pPr>
        <w:pStyle w:val="ListParagraph"/>
        <w:numPr>
          <w:ilvl w:val="0"/>
          <w:numId w:val="8"/>
        </w:numPr>
        <w:spacing w:after="0"/>
        <w:ind w:left="709" w:hanging="425"/>
        <w:jc w:val="both"/>
        <w:rPr>
          <w:rFonts w:ascii="Times New Roman" w:hAnsi="Times New Roman" w:cs="Times New Roman"/>
          <w:sz w:val="22"/>
          <w:szCs w:val="22"/>
        </w:rPr>
      </w:pPr>
      <w:r w:rsidRPr="00E25C1C">
        <w:rPr>
          <w:rFonts w:ascii="Times New Roman" w:hAnsi="Times New Roman" w:cs="Times New Roman"/>
          <w:sz w:val="22"/>
          <w:szCs w:val="22"/>
        </w:rPr>
        <w:t>Ağ güvenliği ve uygulama güvenliği sağlanmaktadır.</w:t>
      </w:r>
    </w:p>
    <w:p w14:paraId="3A9373B8"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Ağ yoluyla kişisel veri aktarımlarında kapalı sistem ağ kullanılmaktadır.</w:t>
      </w:r>
    </w:p>
    <w:p w14:paraId="45CB393A"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 xml:space="preserve">Bilgi teknolojileri sistemleri tedarik, </w:t>
      </w:r>
      <w:proofErr w:type="spellStart"/>
      <w:r w:rsidRPr="00E25C1C">
        <w:rPr>
          <w:rFonts w:ascii="Times New Roman" w:hAnsi="Times New Roman" w:cs="Times New Roman"/>
          <w:sz w:val="22"/>
          <w:szCs w:val="22"/>
        </w:rPr>
        <w:t>gelistirme</w:t>
      </w:r>
      <w:proofErr w:type="spellEnd"/>
      <w:r w:rsidRPr="00E25C1C">
        <w:rPr>
          <w:rFonts w:ascii="Times New Roman" w:hAnsi="Times New Roman" w:cs="Times New Roman"/>
          <w:sz w:val="22"/>
          <w:szCs w:val="22"/>
        </w:rPr>
        <w:t xml:space="preserve"> ve bakımı kapsamındaki güvenlik önlemleri alınmaktadır.</w:t>
      </w:r>
    </w:p>
    <w:p w14:paraId="205F48AE"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Bulutta depolanan kişisel verilerin güvenliği sağlanmaktadır.</w:t>
      </w:r>
    </w:p>
    <w:p w14:paraId="0273F030"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veri güvenliği hükümleri içeren disiplin düzenlemeleri mevcuttur.</w:t>
      </w:r>
    </w:p>
    <w:p w14:paraId="34D22506"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veri güvenliği konusunda belli aralıklarla eğitim ve farkındalık çalışmaları yapılmaktadır.</w:t>
      </w:r>
    </w:p>
    <w:p w14:paraId="7CE32AE0"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Çalışanlar için yetki matrisi oluşturulmuştur.</w:t>
      </w:r>
    </w:p>
    <w:p w14:paraId="31F0C019"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Erişim logları düzenli olarak tutulmaktadır.</w:t>
      </w:r>
    </w:p>
    <w:p w14:paraId="7C064822"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Erişim, bilgi güvenliği, kullanım, saklama ve imha konularında kurumsal politikalar hazırlanmış ve uygulamaya başlanmıştır.</w:t>
      </w:r>
    </w:p>
    <w:p w14:paraId="180A4461"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 xml:space="preserve">Gerektiğinde veri maskeleme önlemi uygulanmaktadır.       </w:t>
      </w:r>
    </w:p>
    <w:p w14:paraId="5CEDF2D0"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Gizlilik taahhütnameleri yapılmaktadır.</w:t>
      </w:r>
    </w:p>
    <w:p w14:paraId="2F88EA88"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Görev değişikliği olan ya da işten ayrılan çalışanların bu alandaki yetkileri kaldırılmaktadır.</w:t>
      </w:r>
    </w:p>
    <w:p w14:paraId="329A3C7F"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Güncel anti-virüs sistemleri kullanılmaktadır.</w:t>
      </w:r>
    </w:p>
    <w:p w14:paraId="620FACDA"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Güvenlik duvarları kullanılmaktadır.</w:t>
      </w:r>
    </w:p>
    <w:p w14:paraId="0E67036F"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İmzalanan sözleşmeler veri güvenliği hükümleri içermektedir.</w:t>
      </w:r>
    </w:p>
    <w:p w14:paraId="20FB83CE"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proofErr w:type="gramStart"/>
      <w:r w:rsidRPr="00E25C1C">
        <w:rPr>
          <w:rFonts w:ascii="Times New Roman" w:hAnsi="Times New Roman" w:cs="Times New Roman"/>
          <w:sz w:val="22"/>
          <w:szCs w:val="22"/>
        </w:rPr>
        <w:t>Kağıt</w:t>
      </w:r>
      <w:proofErr w:type="gramEnd"/>
      <w:r w:rsidRPr="00E25C1C">
        <w:rPr>
          <w:rFonts w:ascii="Times New Roman" w:hAnsi="Times New Roman" w:cs="Times New Roman"/>
          <w:sz w:val="22"/>
          <w:szCs w:val="22"/>
        </w:rPr>
        <w:t xml:space="preserve"> yoluyla aktarılan kişisel veriler için ekstra güvenlik tedbirleri alınmakta ve ilgili evrak gizlilik dereceli belge formatında gönderilmektedir.</w:t>
      </w:r>
    </w:p>
    <w:p w14:paraId="6BFC3E70"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güvenliği politika ve prosedürleri belirlenmiştir.</w:t>
      </w:r>
    </w:p>
    <w:p w14:paraId="46F44F44"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lastRenderedPageBreak/>
        <w:t>Kişisel veri güvenliği sorunları hızlı bir şekilde raporlanmaktadır.</w:t>
      </w:r>
    </w:p>
    <w:p w14:paraId="2591B1DB"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güvenliğinin takibi yapılmaktadır.</w:t>
      </w:r>
    </w:p>
    <w:p w14:paraId="6160E357"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fiziksel ortamlara giriş çıkışlarla ilgili gerekli güvenlik önlemleri alınmaktadır.</w:t>
      </w:r>
    </w:p>
    <w:p w14:paraId="5CFE7711"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fiziksel ortamların dış risklere (yangın, sel vb.) karşı güvenliği sağlanmaktadır.</w:t>
      </w:r>
    </w:p>
    <w:p w14:paraId="292AA7AF"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 içeren ortamların güvenliği sağlanmaktadır.</w:t>
      </w:r>
    </w:p>
    <w:p w14:paraId="646FBC9D"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veriler mümkün olduğunca azaltılmaktadır.</w:t>
      </w:r>
    </w:p>
    <w:p w14:paraId="2DA3BD49"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Kişisel veriler yedeklenmekte ve yedeklenen kişisel verilerin güvenliği de sağlanmaktadır.</w:t>
      </w:r>
    </w:p>
    <w:p w14:paraId="7DA162B9"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Kullanıcı hesap yönetimi ve yetki kontrol sistemi uygulanmakta olup bunların takibi de yapılmaktadır.</w:t>
      </w:r>
    </w:p>
    <w:p w14:paraId="33553ECE"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Kurum içi periyodik ve/veya rastgele denetimler yapılmakta ve yaptırılmaktadır.</w:t>
      </w:r>
    </w:p>
    <w:p w14:paraId="68573861"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Log kayıtları kullanıcı müdahalesi olmayacak şekilde tutulmaktadır.</w:t>
      </w:r>
    </w:p>
    <w:p w14:paraId="751ACF61"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Mevcut risk ve tehditler belirlenmiştir.</w:t>
      </w:r>
    </w:p>
    <w:p w14:paraId="2092BCE4"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Özel nitelikli kişisel veri güvenliğine yönelik protokol ve prosedürler belirlenmiş ve uygulanmaktadır.</w:t>
      </w:r>
    </w:p>
    <w:p w14:paraId="212249D0"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Saldırı tespit ve önleme sistemleri kullanılmaktadır.</w:t>
      </w:r>
    </w:p>
    <w:p w14:paraId="3B767CEA"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Sızma testi uygulanmaktadır.</w:t>
      </w:r>
    </w:p>
    <w:p w14:paraId="4BA2FA5E"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Siber güvenlik önlemleri alınmış olup uygulanması sürekli takip edilmektedir.</w:t>
      </w:r>
    </w:p>
    <w:p w14:paraId="466BCE6D"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Şifreleme yapılmaktadır.</w:t>
      </w:r>
    </w:p>
    <w:p w14:paraId="30DB031D"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Taşınabilir bellek, CD, DVD ortamında aktarılan özel nitelikli kişiler veriler şifrelenerek aktarılmaktadır.</w:t>
      </w:r>
    </w:p>
    <w:p w14:paraId="5D134F5E"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Veri işleyen hizmet sağlayıcılarının veri güvenliği konusunda belli aralıklarla denetimi sağlanmaktadır.</w:t>
      </w:r>
    </w:p>
    <w:p w14:paraId="48D8AF33" w14:textId="77777777" w:rsidR="00265109" w:rsidRPr="00E25C1C" w:rsidRDefault="00265109" w:rsidP="00265109">
      <w:pPr>
        <w:pStyle w:val="ListParagraph"/>
        <w:numPr>
          <w:ilvl w:val="1"/>
          <w:numId w:val="7"/>
        </w:numPr>
        <w:spacing w:after="0"/>
        <w:jc w:val="both"/>
        <w:rPr>
          <w:rFonts w:ascii="Times New Roman" w:hAnsi="Times New Roman" w:cs="Times New Roman"/>
          <w:sz w:val="22"/>
          <w:szCs w:val="22"/>
        </w:rPr>
      </w:pPr>
      <w:r w:rsidRPr="00E25C1C">
        <w:rPr>
          <w:rFonts w:ascii="Times New Roman" w:hAnsi="Times New Roman" w:cs="Times New Roman"/>
          <w:sz w:val="22"/>
          <w:szCs w:val="22"/>
        </w:rPr>
        <w:t>Veri işleyen hizmet sağlayıcılarının, veri güvenliği konusunda farkındalığı sağlanmaktadır.</w:t>
      </w:r>
    </w:p>
    <w:p w14:paraId="5BC1AA9D" w14:textId="46B0B891" w:rsidR="004C11CD" w:rsidRPr="00E25C1C" w:rsidRDefault="00265109" w:rsidP="00265109">
      <w:pPr>
        <w:pStyle w:val="ListParagraph"/>
        <w:numPr>
          <w:ilvl w:val="0"/>
          <w:numId w:val="7"/>
        </w:numPr>
        <w:spacing w:after="0"/>
        <w:ind w:left="567" w:hanging="283"/>
        <w:jc w:val="both"/>
        <w:rPr>
          <w:rFonts w:ascii="Times New Roman" w:hAnsi="Times New Roman" w:cs="Times New Roman"/>
          <w:sz w:val="22"/>
          <w:szCs w:val="22"/>
        </w:rPr>
      </w:pPr>
      <w:r w:rsidRPr="00E25C1C">
        <w:rPr>
          <w:rFonts w:ascii="Times New Roman" w:hAnsi="Times New Roman" w:cs="Times New Roman"/>
          <w:sz w:val="22"/>
          <w:szCs w:val="22"/>
        </w:rPr>
        <w:t xml:space="preserve"> Veri kaybı önleme yazılımları kullanılmaktadır.</w:t>
      </w:r>
    </w:p>
    <w:p w14:paraId="05DB6ED8" w14:textId="553AE9F3" w:rsidR="004C11CD" w:rsidRPr="00E25C1C" w:rsidRDefault="004C11CD" w:rsidP="004C11CD">
      <w:pPr>
        <w:pStyle w:val="ListParagraph"/>
        <w:spacing w:after="0"/>
        <w:ind w:left="0"/>
        <w:jc w:val="both"/>
        <w:rPr>
          <w:rFonts w:ascii="Times New Roman" w:hAnsi="Times New Roman" w:cs="Times New Roman"/>
          <w:sz w:val="22"/>
          <w:szCs w:val="22"/>
        </w:rPr>
      </w:pPr>
    </w:p>
    <w:p w14:paraId="502DDFAD" w14:textId="109B54E6" w:rsidR="00627FD0" w:rsidRPr="00E25C1C" w:rsidRDefault="00627FD0" w:rsidP="00C30514">
      <w:pPr>
        <w:pStyle w:val="ListParagraph"/>
        <w:numPr>
          <w:ilvl w:val="0"/>
          <w:numId w:val="9"/>
        </w:numPr>
        <w:spacing w:after="0"/>
        <w:jc w:val="both"/>
        <w:rPr>
          <w:rFonts w:ascii="Times New Roman" w:hAnsi="Times New Roman" w:cs="Times New Roman"/>
          <w:b/>
          <w:sz w:val="22"/>
          <w:szCs w:val="22"/>
        </w:rPr>
      </w:pPr>
      <w:r w:rsidRPr="00E25C1C">
        <w:rPr>
          <w:rFonts w:ascii="Times New Roman" w:hAnsi="Times New Roman" w:cs="Times New Roman"/>
          <w:b/>
          <w:sz w:val="22"/>
          <w:szCs w:val="22"/>
        </w:rPr>
        <w:t>İLGİLİ KİŞİNİN HAKLARI</w:t>
      </w:r>
      <w:r w:rsidR="005C04BC" w:rsidRPr="00E25C1C">
        <w:rPr>
          <w:rFonts w:ascii="Times New Roman" w:hAnsi="Times New Roman" w:cs="Times New Roman"/>
          <w:b/>
          <w:sz w:val="22"/>
          <w:szCs w:val="22"/>
        </w:rPr>
        <w:t>, BAŞVURU USUL VE ESASLARI</w:t>
      </w:r>
    </w:p>
    <w:p w14:paraId="4ADFDF74" w14:textId="098C5430" w:rsidR="00627FD0" w:rsidRPr="00E25C1C" w:rsidRDefault="00627FD0" w:rsidP="004C11CD">
      <w:pPr>
        <w:pStyle w:val="ListParagraph"/>
        <w:spacing w:after="0"/>
        <w:ind w:left="0"/>
        <w:jc w:val="both"/>
        <w:rPr>
          <w:rFonts w:ascii="Times New Roman" w:hAnsi="Times New Roman" w:cs="Times New Roman"/>
          <w:sz w:val="22"/>
          <w:szCs w:val="22"/>
        </w:rPr>
      </w:pPr>
    </w:p>
    <w:p w14:paraId="1EF22BCD" w14:textId="48D8387A" w:rsidR="00C30514" w:rsidRPr="00E25C1C" w:rsidRDefault="00C30514" w:rsidP="009A1F0A">
      <w:pPr>
        <w:pStyle w:val="ListParagraph"/>
        <w:numPr>
          <w:ilvl w:val="1"/>
          <w:numId w:val="9"/>
        </w:numPr>
        <w:spacing w:after="0"/>
        <w:jc w:val="both"/>
        <w:rPr>
          <w:rFonts w:ascii="Times New Roman" w:hAnsi="Times New Roman" w:cs="Times New Roman"/>
          <w:sz w:val="22"/>
          <w:szCs w:val="22"/>
        </w:rPr>
      </w:pPr>
      <w:r w:rsidRPr="00E25C1C">
        <w:rPr>
          <w:rFonts w:ascii="Times New Roman" w:hAnsi="Times New Roman" w:cs="Times New Roman"/>
          <w:b/>
          <w:sz w:val="22"/>
          <w:szCs w:val="22"/>
        </w:rPr>
        <w:t>İlgili Kişinin Hakları</w:t>
      </w:r>
      <w:r w:rsidRPr="00E25C1C">
        <w:rPr>
          <w:rFonts w:ascii="Times New Roman" w:hAnsi="Times New Roman" w:cs="Times New Roman"/>
          <w:sz w:val="22"/>
          <w:szCs w:val="22"/>
        </w:rPr>
        <w:t xml:space="preserve"> </w:t>
      </w:r>
    </w:p>
    <w:p w14:paraId="5A79EC2A" w14:textId="5A126F12" w:rsidR="00627FD0" w:rsidRPr="00E25C1C" w:rsidRDefault="00C30514" w:rsidP="00C30514">
      <w:pPr>
        <w:pStyle w:val="ListParagraph"/>
        <w:spacing w:after="0"/>
        <w:ind w:left="0"/>
        <w:jc w:val="both"/>
        <w:rPr>
          <w:rFonts w:ascii="Times New Roman" w:hAnsi="Times New Roman" w:cs="Times New Roman"/>
          <w:sz w:val="22"/>
          <w:szCs w:val="22"/>
        </w:rPr>
      </w:pPr>
      <w:r w:rsidRPr="00E25C1C">
        <w:rPr>
          <w:rFonts w:ascii="Times New Roman" w:hAnsi="Times New Roman" w:cs="Times New Roman"/>
          <w:sz w:val="22"/>
          <w:szCs w:val="22"/>
        </w:rPr>
        <w:t xml:space="preserve">İlgili kişinin hakları </w:t>
      </w:r>
      <w:r w:rsidR="006C7B5C" w:rsidRPr="00E25C1C">
        <w:rPr>
          <w:rFonts w:ascii="Times New Roman" w:hAnsi="Times New Roman" w:cs="Times New Roman"/>
          <w:sz w:val="22"/>
          <w:szCs w:val="22"/>
        </w:rPr>
        <w:t xml:space="preserve">6698 sayılı </w:t>
      </w:r>
      <w:proofErr w:type="spellStart"/>
      <w:r w:rsidR="00054D09" w:rsidRPr="00E25C1C">
        <w:rPr>
          <w:rFonts w:ascii="Times New Roman" w:hAnsi="Times New Roman" w:cs="Times New Roman"/>
          <w:sz w:val="22"/>
          <w:szCs w:val="22"/>
        </w:rPr>
        <w:t>KVKK</w:t>
      </w:r>
      <w:r w:rsidR="006C7B5C" w:rsidRPr="00E25C1C">
        <w:rPr>
          <w:rFonts w:ascii="Times New Roman" w:hAnsi="Times New Roman" w:cs="Times New Roman"/>
          <w:sz w:val="22"/>
          <w:szCs w:val="22"/>
        </w:rPr>
        <w:t>’</w:t>
      </w:r>
      <w:r w:rsidR="00054D09" w:rsidRPr="00E25C1C">
        <w:rPr>
          <w:rFonts w:ascii="Times New Roman" w:hAnsi="Times New Roman" w:cs="Times New Roman"/>
          <w:sz w:val="22"/>
          <w:szCs w:val="22"/>
        </w:rPr>
        <w:t>nı</w:t>
      </w:r>
      <w:r w:rsidR="006C7B5C" w:rsidRPr="00E25C1C">
        <w:rPr>
          <w:rFonts w:ascii="Times New Roman" w:hAnsi="Times New Roman" w:cs="Times New Roman"/>
          <w:sz w:val="22"/>
          <w:szCs w:val="22"/>
        </w:rPr>
        <w:t>n</w:t>
      </w:r>
      <w:proofErr w:type="spellEnd"/>
      <w:r w:rsidR="006C7B5C" w:rsidRPr="00E25C1C">
        <w:rPr>
          <w:rFonts w:ascii="Times New Roman" w:hAnsi="Times New Roman" w:cs="Times New Roman"/>
          <w:sz w:val="22"/>
          <w:szCs w:val="22"/>
        </w:rPr>
        <w:t xml:space="preserve"> 11. maddesinde</w:t>
      </w:r>
      <w:r w:rsidR="00627FD0" w:rsidRPr="00E25C1C">
        <w:rPr>
          <w:rFonts w:ascii="Times New Roman" w:hAnsi="Times New Roman" w:cs="Times New Roman"/>
          <w:sz w:val="22"/>
          <w:szCs w:val="22"/>
        </w:rPr>
        <w:t xml:space="preserve"> aşağıdaki gibi düzenlenmiştir.</w:t>
      </w:r>
      <w:r w:rsidRPr="00E25C1C">
        <w:rPr>
          <w:rFonts w:ascii="Times New Roman" w:hAnsi="Times New Roman" w:cs="Times New Roman"/>
          <w:sz w:val="22"/>
          <w:szCs w:val="22"/>
        </w:rPr>
        <w:t xml:space="preserve"> </w:t>
      </w:r>
      <w:r w:rsidR="00627FD0" w:rsidRPr="00E25C1C">
        <w:rPr>
          <w:rFonts w:ascii="Times New Roman" w:hAnsi="Times New Roman" w:cs="Times New Roman"/>
          <w:sz w:val="22"/>
          <w:szCs w:val="22"/>
        </w:rPr>
        <w:t>Herkes, veri sorumlusuna başvurarak kendisiyle ilgili;</w:t>
      </w:r>
    </w:p>
    <w:p w14:paraId="15782622" w14:textId="77777777" w:rsidR="00177B2B"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a) Kişisel veri işlenip işlenmediğini öğ</w:t>
      </w:r>
      <w:r w:rsidR="00177B2B" w:rsidRPr="00E25C1C">
        <w:rPr>
          <w:rFonts w:ascii="Times New Roman" w:hAnsi="Times New Roman" w:cs="Times New Roman"/>
          <w:sz w:val="22"/>
          <w:szCs w:val="22"/>
        </w:rPr>
        <w:t>renme,</w:t>
      </w:r>
    </w:p>
    <w:p w14:paraId="6D19C3FB" w14:textId="4977D6CC"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b) Kişisel verileri işlenmişse buna ilişkin bilgi talep etme,</w:t>
      </w:r>
    </w:p>
    <w:p w14:paraId="26EA5A95" w14:textId="2F040DC9"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c) Kişisel verilerin işlenme amacını ve bunların amacına uygun kullanılıp kullanılmadığını</w:t>
      </w:r>
      <w:r w:rsidR="00177B2B" w:rsidRPr="00E25C1C">
        <w:rPr>
          <w:rFonts w:ascii="Times New Roman" w:hAnsi="Times New Roman" w:cs="Times New Roman"/>
          <w:sz w:val="22"/>
          <w:szCs w:val="22"/>
        </w:rPr>
        <w:t xml:space="preserve"> </w:t>
      </w:r>
      <w:r w:rsidRPr="00E25C1C">
        <w:rPr>
          <w:rFonts w:ascii="Times New Roman" w:hAnsi="Times New Roman" w:cs="Times New Roman"/>
          <w:sz w:val="22"/>
          <w:szCs w:val="22"/>
        </w:rPr>
        <w:t>öğrenme,</w:t>
      </w:r>
    </w:p>
    <w:p w14:paraId="07A1DF4C" w14:textId="77777777" w:rsidR="00627FD0" w:rsidRPr="00E25C1C" w:rsidRDefault="00627FD0" w:rsidP="00724F69">
      <w:pPr>
        <w:jc w:val="both"/>
        <w:rPr>
          <w:rFonts w:ascii="Times New Roman" w:hAnsi="Times New Roman" w:cs="Times New Roman"/>
          <w:sz w:val="22"/>
          <w:szCs w:val="22"/>
        </w:rPr>
      </w:pPr>
      <w:proofErr w:type="gramStart"/>
      <w:r w:rsidRPr="00E25C1C">
        <w:rPr>
          <w:rFonts w:ascii="Times New Roman" w:hAnsi="Times New Roman" w:cs="Times New Roman"/>
          <w:sz w:val="22"/>
          <w:szCs w:val="22"/>
        </w:rPr>
        <w:t>ç</w:t>
      </w:r>
      <w:proofErr w:type="gramEnd"/>
      <w:r w:rsidRPr="00E25C1C">
        <w:rPr>
          <w:rFonts w:ascii="Times New Roman" w:hAnsi="Times New Roman" w:cs="Times New Roman"/>
          <w:sz w:val="22"/>
          <w:szCs w:val="22"/>
        </w:rPr>
        <w:t>) Yurt içinde veya yurt dışında kişisel verilerin aktarıldığı üçüncü kişileri bilme,</w:t>
      </w:r>
    </w:p>
    <w:p w14:paraId="67D5C593" w14:textId="153F2BE2"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d) Kişisel verilerin eksik veya yanlış işlenmiş olması hâlinde bunların dü</w:t>
      </w:r>
      <w:r w:rsidR="00177B2B" w:rsidRPr="00E25C1C">
        <w:rPr>
          <w:rFonts w:ascii="Times New Roman" w:hAnsi="Times New Roman" w:cs="Times New Roman"/>
          <w:sz w:val="22"/>
          <w:szCs w:val="22"/>
        </w:rPr>
        <w:t xml:space="preserve">zeltilmesini </w:t>
      </w:r>
      <w:r w:rsidRPr="00E25C1C">
        <w:rPr>
          <w:rFonts w:ascii="Times New Roman" w:hAnsi="Times New Roman" w:cs="Times New Roman"/>
          <w:sz w:val="22"/>
          <w:szCs w:val="22"/>
        </w:rPr>
        <w:t>isteme,</w:t>
      </w:r>
    </w:p>
    <w:p w14:paraId="7BF15DD8" w14:textId="37333573"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 xml:space="preserve">e) </w:t>
      </w:r>
      <w:r w:rsidR="006C7B5C" w:rsidRPr="00E25C1C">
        <w:rPr>
          <w:rFonts w:ascii="Times New Roman" w:hAnsi="Times New Roman" w:cs="Times New Roman"/>
          <w:sz w:val="22"/>
          <w:szCs w:val="22"/>
        </w:rPr>
        <w:t xml:space="preserve">Kanun’un 7. </w:t>
      </w:r>
      <w:r w:rsidRPr="00E25C1C">
        <w:rPr>
          <w:rFonts w:ascii="Times New Roman" w:hAnsi="Times New Roman" w:cs="Times New Roman"/>
          <w:sz w:val="22"/>
          <w:szCs w:val="22"/>
        </w:rPr>
        <w:t>madde</w:t>
      </w:r>
      <w:r w:rsidR="006C7B5C" w:rsidRPr="00E25C1C">
        <w:rPr>
          <w:rFonts w:ascii="Times New Roman" w:hAnsi="Times New Roman" w:cs="Times New Roman"/>
          <w:sz w:val="22"/>
          <w:szCs w:val="22"/>
        </w:rPr>
        <w:t>sin</w:t>
      </w:r>
      <w:r w:rsidRPr="00E25C1C">
        <w:rPr>
          <w:rFonts w:ascii="Times New Roman" w:hAnsi="Times New Roman" w:cs="Times New Roman"/>
          <w:sz w:val="22"/>
          <w:szCs w:val="22"/>
        </w:rPr>
        <w:t>de öngörülen şartlar çerçevesinde kişisel</w:t>
      </w:r>
      <w:r w:rsidR="00177B2B" w:rsidRPr="00E25C1C">
        <w:rPr>
          <w:rFonts w:ascii="Times New Roman" w:hAnsi="Times New Roman" w:cs="Times New Roman"/>
          <w:sz w:val="22"/>
          <w:szCs w:val="22"/>
        </w:rPr>
        <w:t xml:space="preserve"> verilerin silinmesini veya yok </w:t>
      </w:r>
      <w:r w:rsidRPr="00E25C1C">
        <w:rPr>
          <w:rFonts w:ascii="Times New Roman" w:hAnsi="Times New Roman" w:cs="Times New Roman"/>
          <w:sz w:val="22"/>
          <w:szCs w:val="22"/>
        </w:rPr>
        <w:t>edilmesini isteme,</w:t>
      </w:r>
    </w:p>
    <w:p w14:paraId="18B8A627" w14:textId="0961A34C"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f) (d) ve (e) bentleri uyarınca yapılan işlemlerin, kişisel verilerin aktarıldığı üçüncü</w:t>
      </w:r>
      <w:r w:rsidR="00177B2B" w:rsidRPr="00E25C1C">
        <w:rPr>
          <w:rFonts w:ascii="Times New Roman" w:hAnsi="Times New Roman" w:cs="Times New Roman"/>
          <w:sz w:val="22"/>
          <w:szCs w:val="22"/>
        </w:rPr>
        <w:t xml:space="preserve"> </w:t>
      </w:r>
      <w:r w:rsidRPr="00E25C1C">
        <w:rPr>
          <w:rFonts w:ascii="Times New Roman" w:hAnsi="Times New Roman" w:cs="Times New Roman"/>
          <w:sz w:val="22"/>
          <w:szCs w:val="22"/>
        </w:rPr>
        <w:t>kişilere bildirilmesini isteme,</w:t>
      </w:r>
    </w:p>
    <w:p w14:paraId="480F14F9" w14:textId="7FF3771B" w:rsidR="00627FD0" w:rsidRPr="00E25C1C" w:rsidRDefault="00627FD0" w:rsidP="00724F69">
      <w:pPr>
        <w:jc w:val="both"/>
        <w:rPr>
          <w:rFonts w:ascii="Times New Roman" w:hAnsi="Times New Roman" w:cs="Times New Roman"/>
          <w:sz w:val="22"/>
          <w:szCs w:val="22"/>
        </w:rPr>
      </w:pPr>
      <w:r w:rsidRPr="00E25C1C">
        <w:rPr>
          <w:rFonts w:ascii="Times New Roman" w:hAnsi="Times New Roman" w:cs="Times New Roman"/>
          <w:sz w:val="22"/>
          <w:szCs w:val="22"/>
        </w:rPr>
        <w:t>g) İşlenen verilerin münhasıran otomatik sistemler vasıtası</w:t>
      </w:r>
      <w:r w:rsidR="00177B2B" w:rsidRPr="00E25C1C">
        <w:rPr>
          <w:rFonts w:ascii="Times New Roman" w:hAnsi="Times New Roman" w:cs="Times New Roman"/>
          <w:sz w:val="22"/>
          <w:szCs w:val="22"/>
        </w:rPr>
        <w:t xml:space="preserve">yla analiz edilmesi suretiyle </w:t>
      </w:r>
      <w:r w:rsidRPr="00E25C1C">
        <w:rPr>
          <w:rFonts w:ascii="Times New Roman" w:hAnsi="Times New Roman" w:cs="Times New Roman"/>
          <w:sz w:val="22"/>
          <w:szCs w:val="22"/>
        </w:rPr>
        <w:t>kişinin kendisi aleyhine bir sonucun ortaya çıkmasına itiraz etme,</w:t>
      </w:r>
    </w:p>
    <w:p w14:paraId="11FF9613" w14:textId="4F83EBA3" w:rsidR="00627FD0" w:rsidRPr="00E25C1C" w:rsidRDefault="00627FD0" w:rsidP="00724F69">
      <w:pPr>
        <w:jc w:val="both"/>
        <w:rPr>
          <w:rFonts w:ascii="Times New Roman" w:hAnsi="Times New Roman" w:cs="Times New Roman"/>
          <w:sz w:val="22"/>
          <w:szCs w:val="22"/>
        </w:rPr>
      </w:pPr>
      <w:proofErr w:type="gramStart"/>
      <w:r w:rsidRPr="00E25C1C">
        <w:rPr>
          <w:rFonts w:ascii="Times New Roman" w:hAnsi="Times New Roman" w:cs="Times New Roman"/>
          <w:sz w:val="22"/>
          <w:szCs w:val="22"/>
        </w:rPr>
        <w:t>ğ</w:t>
      </w:r>
      <w:proofErr w:type="gramEnd"/>
      <w:r w:rsidRPr="00E25C1C">
        <w:rPr>
          <w:rFonts w:ascii="Times New Roman" w:hAnsi="Times New Roman" w:cs="Times New Roman"/>
          <w:sz w:val="22"/>
          <w:szCs w:val="22"/>
        </w:rPr>
        <w:t>) Kişisel verilerin kanuna aykırı olarak işlenmesi sebebiyle zarara uğraması hâ</w:t>
      </w:r>
      <w:r w:rsidR="00177B2B" w:rsidRPr="00E25C1C">
        <w:rPr>
          <w:rFonts w:ascii="Times New Roman" w:hAnsi="Times New Roman" w:cs="Times New Roman"/>
          <w:sz w:val="22"/>
          <w:szCs w:val="22"/>
        </w:rPr>
        <w:t xml:space="preserve">linde </w:t>
      </w:r>
      <w:r w:rsidRPr="00E25C1C">
        <w:rPr>
          <w:rFonts w:ascii="Times New Roman" w:hAnsi="Times New Roman" w:cs="Times New Roman"/>
          <w:sz w:val="22"/>
          <w:szCs w:val="22"/>
        </w:rPr>
        <w:t>zararın giderilmesini talep etme,</w:t>
      </w:r>
    </w:p>
    <w:p w14:paraId="049F67EE" w14:textId="77777777" w:rsidR="009A1F0A" w:rsidRPr="00E25C1C" w:rsidRDefault="009A1F0A" w:rsidP="009A1F0A">
      <w:pPr>
        <w:pStyle w:val="ListParagraph"/>
        <w:spacing w:after="0"/>
        <w:ind w:left="0"/>
        <w:jc w:val="both"/>
        <w:rPr>
          <w:rFonts w:ascii="Times New Roman" w:hAnsi="Times New Roman" w:cs="Times New Roman"/>
          <w:sz w:val="22"/>
          <w:szCs w:val="22"/>
        </w:rPr>
      </w:pPr>
      <w:proofErr w:type="gramStart"/>
      <w:r w:rsidRPr="00E25C1C">
        <w:rPr>
          <w:rFonts w:ascii="Times New Roman" w:hAnsi="Times New Roman" w:cs="Times New Roman"/>
          <w:sz w:val="22"/>
          <w:szCs w:val="22"/>
        </w:rPr>
        <w:t>haklarına</w:t>
      </w:r>
      <w:proofErr w:type="gramEnd"/>
      <w:r w:rsidRPr="00E25C1C">
        <w:rPr>
          <w:rFonts w:ascii="Times New Roman" w:hAnsi="Times New Roman" w:cs="Times New Roman"/>
          <w:sz w:val="22"/>
          <w:szCs w:val="22"/>
        </w:rPr>
        <w:t xml:space="preserve"> sahiptir.</w:t>
      </w:r>
    </w:p>
    <w:p w14:paraId="510BA4A5" w14:textId="77777777" w:rsidR="009A1F0A" w:rsidRPr="00E25C1C" w:rsidRDefault="009A1F0A" w:rsidP="009A1F0A">
      <w:pPr>
        <w:pStyle w:val="ListParagraph"/>
        <w:spacing w:after="0"/>
        <w:ind w:left="0"/>
        <w:jc w:val="both"/>
        <w:rPr>
          <w:rFonts w:ascii="Times New Roman" w:hAnsi="Times New Roman" w:cs="Times New Roman"/>
          <w:sz w:val="22"/>
          <w:szCs w:val="22"/>
        </w:rPr>
      </w:pPr>
    </w:p>
    <w:p w14:paraId="1FFFBB4A" w14:textId="3DD58A7B" w:rsidR="00C30514" w:rsidRPr="00E25C1C" w:rsidRDefault="00C30514" w:rsidP="009A1F0A">
      <w:pPr>
        <w:pStyle w:val="ListParagraph"/>
        <w:numPr>
          <w:ilvl w:val="1"/>
          <w:numId w:val="9"/>
        </w:numPr>
        <w:jc w:val="both"/>
        <w:rPr>
          <w:rFonts w:ascii="Times New Roman" w:hAnsi="Times New Roman" w:cs="Times New Roman"/>
          <w:sz w:val="22"/>
          <w:szCs w:val="22"/>
        </w:rPr>
      </w:pPr>
      <w:r w:rsidRPr="00E25C1C">
        <w:rPr>
          <w:rFonts w:ascii="Times New Roman" w:hAnsi="Times New Roman" w:cs="Times New Roman"/>
          <w:b/>
          <w:sz w:val="22"/>
          <w:szCs w:val="22"/>
        </w:rPr>
        <w:t>Başvuru Usul ve Esasları</w:t>
      </w:r>
      <w:r w:rsidR="005C04BC" w:rsidRPr="00E25C1C">
        <w:rPr>
          <w:rFonts w:ascii="Times New Roman" w:hAnsi="Times New Roman" w:cs="Times New Roman"/>
          <w:sz w:val="22"/>
          <w:szCs w:val="22"/>
        </w:rPr>
        <w:t xml:space="preserve"> </w:t>
      </w:r>
    </w:p>
    <w:p w14:paraId="70E67A3D" w14:textId="77777777" w:rsidR="009058B3" w:rsidRPr="009058B3" w:rsidRDefault="009D5F32" w:rsidP="009058B3">
      <w:pPr>
        <w:pStyle w:val="Standard"/>
        <w:jc w:val="both"/>
        <w:rPr>
          <w:rFonts w:ascii="Times New Roman" w:hAnsi="Times New Roman" w:cs="Times New Roman"/>
          <w:sz w:val="22"/>
          <w:szCs w:val="22"/>
        </w:rPr>
      </w:pPr>
      <w:r w:rsidRPr="00E25C1C">
        <w:rPr>
          <w:rFonts w:ascii="Times New Roman" w:hAnsi="Times New Roman" w:cs="Times New Roman"/>
          <w:sz w:val="22"/>
          <w:szCs w:val="22"/>
        </w:rPr>
        <w:t xml:space="preserve">İlgili kişi olarak, 6698 </w:t>
      </w:r>
      <w:r w:rsidR="0091017C" w:rsidRPr="00E25C1C">
        <w:rPr>
          <w:rFonts w:ascii="Times New Roman" w:hAnsi="Times New Roman" w:cs="Times New Roman"/>
          <w:sz w:val="22"/>
          <w:szCs w:val="22"/>
        </w:rPr>
        <w:t>s</w:t>
      </w:r>
      <w:r w:rsidRPr="00E25C1C">
        <w:rPr>
          <w:rFonts w:ascii="Times New Roman" w:hAnsi="Times New Roman" w:cs="Times New Roman"/>
          <w:sz w:val="22"/>
          <w:szCs w:val="22"/>
        </w:rPr>
        <w:t xml:space="preserve">ayılı </w:t>
      </w:r>
      <w:proofErr w:type="spellStart"/>
      <w:r w:rsidR="00054D09" w:rsidRPr="00E25C1C">
        <w:rPr>
          <w:rFonts w:ascii="Times New Roman" w:hAnsi="Times New Roman" w:cs="Times New Roman"/>
          <w:sz w:val="22"/>
          <w:szCs w:val="22"/>
        </w:rPr>
        <w:t>KVKK</w:t>
      </w:r>
      <w:r w:rsidR="00430FBA" w:rsidRPr="00E25C1C">
        <w:rPr>
          <w:rFonts w:ascii="Times New Roman" w:hAnsi="Times New Roman" w:cs="Times New Roman"/>
          <w:sz w:val="22"/>
          <w:szCs w:val="22"/>
        </w:rPr>
        <w:t>’</w:t>
      </w:r>
      <w:r w:rsidR="00054D09" w:rsidRPr="00E25C1C">
        <w:rPr>
          <w:rFonts w:ascii="Times New Roman" w:hAnsi="Times New Roman" w:cs="Times New Roman"/>
          <w:sz w:val="22"/>
          <w:szCs w:val="22"/>
        </w:rPr>
        <w:t>nı</w:t>
      </w:r>
      <w:r w:rsidR="00430FBA" w:rsidRPr="00E25C1C">
        <w:rPr>
          <w:rFonts w:ascii="Times New Roman" w:hAnsi="Times New Roman" w:cs="Times New Roman"/>
          <w:sz w:val="22"/>
          <w:szCs w:val="22"/>
        </w:rPr>
        <w:t>n</w:t>
      </w:r>
      <w:proofErr w:type="spellEnd"/>
      <w:r w:rsidRPr="00E25C1C">
        <w:rPr>
          <w:rFonts w:ascii="Times New Roman" w:hAnsi="Times New Roman" w:cs="Times New Roman"/>
          <w:sz w:val="22"/>
          <w:szCs w:val="22"/>
        </w:rPr>
        <w:t xml:space="preserve"> 11. </w:t>
      </w:r>
      <w:r w:rsidR="004C11CD" w:rsidRPr="00E25C1C">
        <w:rPr>
          <w:rFonts w:ascii="Times New Roman" w:hAnsi="Times New Roman" w:cs="Times New Roman"/>
          <w:sz w:val="22"/>
          <w:szCs w:val="22"/>
        </w:rPr>
        <w:t>m</w:t>
      </w:r>
      <w:r w:rsidRPr="00E25C1C">
        <w:rPr>
          <w:rFonts w:ascii="Times New Roman" w:hAnsi="Times New Roman" w:cs="Times New Roman"/>
          <w:sz w:val="22"/>
          <w:szCs w:val="22"/>
        </w:rPr>
        <w:t>adde</w:t>
      </w:r>
      <w:r w:rsidR="00430FBA" w:rsidRPr="00E25C1C">
        <w:rPr>
          <w:rFonts w:ascii="Times New Roman" w:hAnsi="Times New Roman" w:cs="Times New Roman"/>
          <w:sz w:val="22"/>
          <w:szCs w:val="22"/>
        </w:rPr>
        <w:t>sin</w:t>
      </w:r>
      <w:r w:rsidRPr="00E25C1C">
        <w:rPr>
          <w:rFonts w:ascii="Times New Roman" w:hAnsi="Times New Roman" w:cs="Times New Roman"/>
          <w:sz w:val="22"/>
          <w:szCs w:val="22"/>
        </w:rPr>
        <w:t>de yer alan haklarınıza ilişkin taleplerinizi</w:t>
      </w:r>
      <w:r w:rsidR="001B7BED">
        <w:rPr>
          <w:rFonts w:ascii="Times New Roman" w:hAnsi="Times New Roman" w:cs="Times New Roman"/>
          <w:sz w:val="22"/>
          <w:szCs w:val="22"/>
        </w:rPr>
        <w:t xml:space="preserve"> </w:t>
      </w:r>
      <w:hyperlink r:id="rId10" w:history="1">
        <w:r w:rsidR="001B7BED" w:rsidRPr="00CB08B6">
          <w:rPr>
            <w:rStyle w:val="Hyperlink"/>
            <w:rFonts w:ascii="Times New Roman" w:hAnsi="Times New Roman" w:cs="Times New Roman" w:hint="eastAsia"/>
            <w:sz w:val="22"/>
            <w:szCs w:val="22"/>
          </w:rPr>
          <w:t>https://transmed.com/tr/our-markets/turkiye/</w:t>
        </w:r>
      </w:hyperlink>
      <w:r w:rsidR="001B7BED">
        <w:rPr>
          <w:rFonts w:ascii="Times New Roman" w:hAnsi="Times New Roman" w:cs="Times New Roman"/>
          <w:sz w:val="22"/>
          <w:szCs w:val="22"/>
        </w:rPr>
        <w:t xml:space="preserve"> </w:t>
      </w:r>
      <w:r w:rsidR="006457DD" w:rsidRPr="00E25C1C">
        <w:rPr>
          <w:rFonts w:ascii="Times New Roman" w:hAnsi="Times New Roman" w:cs="Times New Roman"/>
          <w:sz w:val="22"/>
          <w:szCs w:val="22"/>
        </w:rPr>
        <w:t xml:space="preserve">web sitesi üzerinde yer alan </w:t>
      </w:r>
      <w:r w:rsidR="00310847" w:rsidRPr="00E25C1C">
        <w:rPr>
          <w:rFonts w:ascii="Times New Roman" w:hAnsi="Times New Roman" w:cs="Times New Roman"/>
          <w:sz w:val="22"/>
          <w:szCs w:val="22"/>
        </w:rPr>
        <w:t>İlgili Kişi</w:t>
      </w:r>
      <w:r w:rsidRPr="00E25C1C">
        <w:rPr>
          <w:rFonts w:ascii="Times New Roman" w:hAnsi="Times New Roman" w:cs="Times New Roman"/>
          <w:sz w:val="22"/>
          <w:szCs w:val="22"/>
        </w:rPr>
        <w:t xml:space="preserve"> Başvuru </w:t>
      </w:r>
      <w:proofErr w:type="spellStart"/>
      <w:r w:rsidRPr="00E25C1C">
        <w:rPr>
          <w:rFonts w:ascii="Times New Roman" w:hAnsi="Times New Roman" w:cs="Times New Roman"/>
          <w:sz w:val="22"/>
          <w:szCs w:val="22"/>
        </w:rPr>
        <w:t>Formu’nda</w:t>
      </w:r>
      <w:proofErr w:type="spellEnd"/>
      <w:r w:rsidRPr="00E25C1C">
        <w:rPr>
          <w:rFonts w:ascii="Times New Roman" w:hAnsi="Times New Roman" w:cs="Times New Roman"/>
          <w:sz w:val="22"/>
          <w:szCs w:val="22"/>
        </w:rPr>
        <w:t xml:space="preserve"> yer alan usul ve esaslar doğrultusunda, ilgili formu doldurarak</w:t>
      </w:r>
      <w:r w:rsidR="0095453A" w:rsidRPr="00E25C1C">
        <w:rPr>
          <w:rFonts w:ascii="Times New Roman" w:hAnsi="Times New Roman" w:cs="Times New Roman"/>
          <w:sz w:val="22"/>
          <w:szCs w:val="22"/>
        </w:rPr>
        <w:t xml:space="preserve"> ve her halükarda Veri Sorumlusuna Başvuru Usul ve Esasları Hakkında Tebliğ ile öngörülen asga</w:t>
      </w:r>
      <w:r w:rsidR="006508F5" w:rsidRPr="00E25C1C">
        <w:rPr>
          <w:rFonts w:ascii="Times New Roman" w:hAnsi="Times New Roman" w:cs="Times New Roman"/>
          <w:sz w:val="22"/>
          <w:szCs w:val="22"/>
        </w:rPr>
        <w:t>r</w:t>
      </w:r>
      <w:r w:rsidR="0095453A" w:rsidRPr="00E25C1C">
        <w:rPr>
          <w:rFonts w:ascii="Times New Roman" w:hAnsi="Times New Roman" w:cs="Times New Roman"/>
          <w:sz w:val="22"/>
          <w:szCs w:val="22"/>
        </w:rPr>
        <w:t>i koşulları sağlayan</w:t>
      </w:r>
      <w:r w:rsidRPr="00E25C1C">
        <w:rPr>
          <w:rFonts w:ascii="Times New Roman" w:hAnsi="Times New Roman" w:cs="Times New Roman"/>
          <w:sz w:val="22"/>
          <w:szCs w:val="22"/>
        </w:rPr>
        <w:t>;</w:t>
      </w:r>
      <w:r w:rsidR="003D4C05" w:rsidRPr="003D4C05">
        <w:rPr>
          <w:rFonts w:hint="eastAsia"/>
        </w:rPr>
        <w:t xml:space="preserve"> </w:t>
      </w:r>
      <w:hyperlink r:id="rId11" w:history="1">
        <w:r w:rsidR="003D4C05" w:rsidRPr="00CB08B6">
          <w:rPr>
            <w:rStyle w:val="Hyperlink"/>
            <w:rFonts w:ascii="Times New Roman" w:hAnsi="Times New Roman" w:cs="Times New Roman" w:hint="eastAsia"/>
            <w:sz w:val="22"/>
            <w:szCs w:val="22"/>
          </w:rPr>
          <w:t>transmedgida@hs03.kep.tr</w:t>
        </w:r>
      </w:hyperlink>
      <w:r w:rsidR="003D4C05">
        <w:rPr>
          <w:rFonts w:ascii="Times New Roman" w:hAnsi="Times New Roman" w:cs="Times New Roman"/>
          <w:sz w:val="22"/>
          <w:szCs w:val="22"/>
        </w:rPr>
        <w:t xml:space="preserve"> </w:t>
      </w:r>
      <w:r w:rsidRPr="00E25C1C">
        <w:rPr>
          <w:rFonts w:ascii="Times New Roman" w:hAnsi="Times New Roman" w:cs="Times New Roman"/>
          <w:sz w:val="22"/>
          <w:szCs w:val="22"/>
        </w:rPr>
        <w:t xml:space="preserve">KEP adresimize, </w:t>
      </w:r>
      <w:hyperlink r:id="rId12" w:history="1">
        <w:r w:rsidR="006E0759" w:rsidRPr="00CB08B6">
          <w:rPr>
            <w:rStyle w:val="Hyperlink"/>
            <w:rFonts w:ascii="Times New Roman" w:hAnsi="Times New Roman" w:cs="Times New Roman" w:hint="eastAsia"/>
            <w:sz w:val="22"/>
            <w:szCs w:val="22"/>
          </w:rPr>
          <w:t>TM.TR@transmed.com</w:t>
        </w:r>
      </w:hyperlink>
      <w:r w:rsidR="006E0759">
        <w:rPr>
          <w:rFonts w:ascii="Times New Roman" w:hAnsi="Times New Roman" w:cs="Times New Roman"/>
          <w:sz w:val="22"/>
          <w:szCs w:val="22"/>
        </w:rPr>
        <w:t xml:space="preserve"> </w:t>
      </w:r>
      <w:r w:rsidRPr="00E25C1C">
        <w:rPr>
          <w:rFonts w:ascii="Times New Roman" w:hAnsi="Times New Roman" w:cs="Times New Roman"/>
          <w:sz w:val="22"/>
          <w:szCs w:val="22"/>
        </w:rPr>
        <w:t>e-</w:t>
      </w:r>
      <w:r w:rsidR="009F215D" w:rsidRPr="00E25C1C">
        <w:rPr>
          <w:rFonts w:ascii="Times New Roman" w:hAnsi="Times New Roman" w:cs="Times New Roman"/>
          <w:sz w:val="22"/>
          <w:szCs w:val="22"/>
        </w:rPr>
        <w:t>posta</w:t>
      </w:r>
      <w:r w:rsidRPr="00E25C1C">
        <w:rPr>
          <w:rFonts w:ascii="Times New Roman" w:hAnsi="Times New Roman" w:cs="Times New Roman"/>
          <w:sz w:val="22"/>
          <w:szCs w:val="22"/>
        </w:rPr>
        <w:t xml:space="preserve"> adresine; mobil imzalı yahut e-imzalı olarak ileteceğiniz ileti ile yahut ilgili form ile </w:t>
      </w:r>
      <w:r w:rsidR="009058B3" w:rsidRPr="009058B3">
        <w:rPr>
          <w:rFonts w:ascii="Times New Roman" w:hAnsi="Times New Roman" w:cs="Times New Roman"/>
          <w:sz w:val="22"/>
          <w:szCs w:val="22"/>
        </w:rPr>
        <w:t xml:space="preserve">Merkez Mah. Ayazma Cad. No:37 </w:t>
      </w:r>
      <w:proofErr w:type="spellStart"/>
      <w:r w:rsidR="009058B3" w:rsidRPr="009058B3">
        <w:rPr>
          <w:rFonts w:ascii="Times New Roman" w:hAnsi="Times New Roman" w:cs="Times New Roman"/>
          <w:sz w:val="22"/>
          <w:szCs w:val="22"/>
        </w:rPr>
        <w:t>Papirus</w:t>
      </w:r>
      <w:proofErr w:type="spellEnd"/>
      <w:r w:rsidR="009058B3" w:rsidRPr="009058B3">
        <w:rPr>
          <w:rFonts w:ascii="Times New Roman" w:hAnsi="Times New Roman" w:cs="Times New Roman"/>
          <w:sz w:val="22"/>
          <w:szCs w:val="22"/>
        </w:rPr>
        <w:t xml:space="preserve"> Plaza Kat:7 </w:t>
      </w:r>
      <w:r w:rsidR="009058B3" w:rsidRPr="009058B3">
        <w:rPr>
          <w:rFonts w:ascii="Times New Roman" w:hAnsi="Times New Roman" w:cs="Times New Roman" w:hint="cs"/>
          <w:sz w:val="22"/>
          <w:szCs w:val="22"/>
        </w:rPr>
        <w:t>İ</w:t>
      </w:r>
      <w:r w:rsidR="009058B3" w:rsidRPr="009058B3">
        <w:rPr>
          <w:rFonts w:ascii="Times New Roman" w:hAnsi="Times New Roman" w:cs="Times New Roman" w:hint="eastAsia"/>
          <w:sz w:val="22"/>
          <w:szCs w:val="22"/>
        </w:rPr>
        <w:t>ç</w:t>
      </w:r>
      <w:r w:rsidR="009058B3" w:rsidRPr="009058B3">
        <w:rPr>
          <w:rFonts w:ascii="Times New Roman" w:hAnsi="Times New Roman" w:cs="Times New Roman"/>
          <w:sz w:val="22"/>
          <w:szCs w:val="22"/>
        </w:rPr>
        <w:t xml:space="preserve"> Kap</w:t>
      </w:r>
      <w:r w:rsidR="009058B3" w:rsidRPr="009058B3">
        <w:rPr>
          <w:rFonts w:ascii="Times New Roman" w:hAnsi="Times New Roman" w:cs="Times New Roman" w:hint="cs"/>
          <w:sz w:val="22"/>
          <w:szCs w:val="22"/>
        </w:rPr>
        <w:t>ı</w:t>
      </w:r>
      <w:r w:rsidR="009058B3" w:rsidRPr="009058B3">
        <w:rPr>
          <w:rFonts w:ascii="Times New Roman" w:hAnsi="Times New Roman" w:cs="Times New Roman"/>
          <w:sz w:val="22"/>
          <w:szCs w:val="22"/>
        </w:rPr>
        <w:t xml:space="preserve"> No:122</w:t>
      </w:r>
    </w:p>
    <w:p w14:paraId="09C173D5" w14:textId="34472B91" w:rsidR="00403D3C" w:rsidRPr="00E25C1C" w:rsidRDefault="009058B3" w:rsidP="009058B3">
      <w:pPr>
        <w:pStyle w:val="Standard"/>
        <w:jc w:val="both"/>
        <w:rPr>
          <w:rFonts w:ascii="Times New Roman" w:hAnsi="Times New Roman" w:cs="Times New Roman"/>
          <w:color w:val="000000"/>
          <w:sz w:val="22"/>
          <w:szCs w:val="22"/>
        </w:rPr>
      </w:pPr>
      <w:r w:rsidRPr="009058B3">
        <w:rPr>
          <w:rFonts w:ascii="Times New Roman" w:hAnsi="Times New Roman" w:cs="Times New Roman"/>
          <w:sz w:val="22"/>
          <w:szCs w:val="22"/>
        </w:rPr>
        <w:t>Ka</w:t>
      </w:r>
      <w:r w:rsidRPr="009058B3">
        <w:rPr>
          <w:rFonts w:ascii="Times New Roman" w:hAnsi="Times New Roman" w:cs="Times New Roman" w:hint="cs"/>
          <w:sz w:val="22"/>
          <w:szCs w:val="22"/>
        </w:rPr>
        <w:t>ğı</w:t>
      </w:r>
      <w:r w:rsidRPr="009058B3">
        <w:rPr>
          <w:rFonts w:ascii="Times New Roman" w:hAnsi="Times New Roman" w:cs="Times New Roman"/>
          <w:sz w:val="22"/>
          <w:szCs w:val="22"/>
        </w:rPr>
        <w:t xml:space="preserve">thane / </w:t>
      </w:r>
      <w:r w:rsidRPr="009058B3">
        <w:rPr>
          <w:rFonts w:ascii="Times New Roman" w:hAnsi="Times New Roman" w:cs="Times New Roman" w:hint="cs"/>
          <w:sz w:val="22"/>
          <w:szCs w:val="22"/>
        </w:rPr>
        <w:t>İ</w:t>
      </w:r>
      <w:r w:rsidRPr="009058B3">
        <w:rPr>
          <w:rFonts w:ascii="Times New Roman" w:hAnsi="Times New Roman" w:cs="Times New Roman"/>
          <w:sz w:val="22"/>
          <w:szCs w:val="22"/>
        </w:rPr>
        <w:t>STANBUL</w:t>
      </w:r>
      <w:r>
        <w:rPr>
          <w:rFonts w:ascii="Times New Roman" w:hAnsi="Times New Roman" w:cs="Times New Roman"/>
          <w:sz w:val="22"/>
          <w:szCs w:val="22"/>
        </w:rPr>
        <w:t xml:space="preserve"> </w:t>
      </w:r>
      <w:r w:rsidR="009D5F32" w:rsidRPr="00E25C1C">
        <w:rPr>
          <w:rFonts w:ascii="Times New Roman" w:hAnsi="Times New Roman" w:cs="Times New Roman"/>
          <w:sz w:val="22"/>
          <w:szCs w:val="22"/>
        </w:rPr>
        <w:t>adresine şahsen yapacağınız imzalı</w:t>
      </w:r>
      <w:r w:rsidR="005C04BC" w:rsidRPr="00E25C1C">
        <w:rPr>
          <w:rFonts w:ascii="Times New Roman" w:hAnsi="Times New Roman" w:cs="Times New Roman"/>
          <w:sz w:val="22"/>
          <w:szCs w:val="22"/>
        </w:rPr>
        <w:t>,</w:t>
      </w:r>
      <w:r w:rsidR="009D5F32" w:rsidRPr="00E25C1C">
        <w:rPr>
          <w:rFonts w:ascii="Times New Roman" w:hAnsi="Times New Roman" w:cs="Times New Roman"/>
          <w:sz w:val="22"/>
          <w:szCs w:val="22"/>
        </w:rPr>
        <w:t xml:space="preserve"> yazılı başvuru veya noter kanalı ile </w:t>
      </w:r>
      <w:r w:rsidR="005C04BC" w:rsidRPr="00E25C1C">
        <w:rPr>
          <w:rFonts w:ascii="Times New Roman" w:hAnsi="Times New Roman" w:cs="Times New Roman"/>
          <w:sz w:val="22"/>
          <w:szCs w:val="22"/>
        </w:rPr>
        <w:t xml:space="preserve">başvurunuzu </w:t>
      </w:r>
      <w:r w:rsidR="009D5F32" w:rsidRPr="00E25C1C">
        <w:rPr>
          <w:rFonts w:ascii="Times New Roman" w:hAnsi="Times New Roman" w:cs="Times New Roman"/>
          <w:sz w:val="22"/>
          <w:szCs w:val="22"/>
        </w:rPr>
        <w:t xml:space="preserve">gerçekleştirebilirsiniz. Yapacağınız başvuruyu </w:t>
      </w:r>
      <w:r w:rsidR="009D5F32" w:rsidRPr="00E25C1C">
        <w:rPr>
          <w:rFonts w:ascii="Times New Roman" w:hAnsi="Times New Roman" w:cs="Times New Roman"/>
          <w:bCs/>
          <w:sz w:val="22"/>
          <w:szCs w:val="22"/>
        </w:rPr>
        <w:t>Şirket</w:t>
      </w:r>
      <w:r w:rsidR="009D5F32" w:rsidRPr="00E25C1C">
        <w:rPr>
          <w:rFonts w:ascii="Times New Roman" w:hAnsi="Times New Roman" w:cs="Times New Roman"/>
          <w:sz w:val="22"/>
          <w:szCs w:val="22"/>
        </w:rPr>
        <w:t xml:space="preserve">, talebin niteliğine göre en kısa sürede ve en geç otuz gün içinde ücretsiz olarak sonuçlandıracaktır. Ancak, işlemin ayrıca bir maliyeti gerektirmesi hâlinde, </w:t>
      </w:r>
      <w:r w:rsidR="009D5F32" w:rsidRPr="00E25C1C">
        <w:rPr>
          <w:rFonts w:ascii="Times New Roman" w:hAnsi="Times New Roman" w:cs="Times New Roman"/>
          <w:bCs/>
          <w:sz w:val="22"/>
          <w:szCs w:val="22"/>
        </w:rPr>
        <w:t>Şirket</w:t>
      </w:r>
      <w:r w:rsidR="009D5F32" w:rsidRPr="00E25C1C">
        <w:rPr>
          <w:rFonts w:ascii="Times New Roman" w:hAnsi="Times New Roman" w:cs="Times New Roman"/>
          <w:sz w:val="22"/>
          <w:szCs w:val="22"/>
        </w:rPr>
        <w:t xml:space="preserve"> tarafından Kişisel Verileri Koruma Kurulunca belirlenen tarifedeki ücret alınacaktır.</w:t>
      </w:r>
    </w:p>
    <w:sectPr w:rsidR="00403D3C" w:rsidRPr="00E25C1C">
      <w:footerReference w:type="defaul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18E8" w14:textId="77777777" w:rsidR="00CF1E5A" w:rsidRDefault="00CF1E5A">
      <w:pPr>
        <w:rPr>
          <w:rFonts w:hint="eastAsia"/>
        </w:rPr>
      </w:pPr>
      <w:r>
        <w:separator/>
      </w:r>
    </w:p>
  </w:endnote>
  <w:endnote w:type="continuationSeparator" w:id="0">
    <w:p w14:paraId="269C78EE" w14:textId="77777777" w:rsidR="00CF1E5A" w:rsidRDefault="00CF1E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78232"/>
      <w:docPartObj>
        <w:docPartGallery w:val="Page Numbers (Bottom of Page)"/>
        <w:docPartUnique/>
      </w:docPartObj>
    </w:sdtPr>
    <w:sdtEndPr/>
    <w:sdtContent>
      <w:p w14:paraId="587E6087" w14:textId="09739551" w:rsidR="00DD05A7" w:rsidRDefault="00DD05A7">
        <w:pPr>
          <w:pStyle w:val="Footer"/>
          <w:jc w:val="right"/>
          <w:rPr>
            <w:rFonts w:hint="eastAsia"/>
          </w:rPr>
        </w:pPr>
        <w:r>
          <w:fldChar w:fldCharType="begin"/>
        </w:r>
        <w:r>
          <w:instrText>PAGE   \* MERGEFORMAT</w:instrText>
        </w:r>
        <w:r>
          <w:fldChar w:fldCharType="separate"/>
        </w:r>
        <w:r>
          <w:t>2</w:t>
        </w:r>
        <w:r>
          <w:fldChar w:fldCharType="end"/>
        </w:r>
      </w:p>
    </w:sdtContent>
  </w:sdt>
  <w:p w14:paraId="1307F28E" w14:textId="77777777" w:rsidR="00DD05A7" w:rsidRDefault="00DD05A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2D90" w14:textId="77777777" w:rsidR="00CF1E5A" w:rsidRDefault="00CF1E5A">
      <w:pPr>
        <w:rPr>
          <w:rFonts w:hint="eastAsia"/>
        </w:rPr>
      </w:pPr>
      <w:r>
        <w:rPr>
          <w:color w:val="000000"/>
        </w:rPr>
        <w:separator/>
      </w:r>
    </w:p>
  </w:footnote>
  <w:footnote w:type="continuationSeparator" w:id="0">
    <w:p w14:paraId="07DD9CAD" w14:textId="77777777" w:rsidR="00CF1E5A" w:rsidRDefault="00CF1E5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D"/>
    <w:multiLevelType w:val="hybridMultilevel"/>
    <w:tmpl w:val="E880273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4"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4867E3"/>
    <w:multiLevelType w:val="hybridMultilevel"/>
    <w:tmpl w:val="9B1E4D90"/>
    <w:lvl w:ilvl="0" w:tplc="D12AC64E">
      <w:start w:val="2"/>
      <w:numFmt w:val="decimal"/>
      <w:lvlText w:val="6.%1."/>
      <w:lvlJc w:val="lef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A1182"/>
    <w:multiLevelType w:val="hybridMultilevel"/>
    <w:tmpl w:val="BEEC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956997"/>
    <w:multiLevelType w:val="hybridMultilevel"/>
    <w:tmpl w:val="2A6CB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FB303E"/>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D05617"/>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D1023F"/>
    <w:multiLevelType w:val="hybridMultilevel"/>
    <w:tmpl w:val="AAE47456"/>
    <w:lvl w:ilvl="0" w:tplc="E826B452">
      <w:start w:val="1"/>
      <w:numFmt w:val="decimal"/>
      <w:lvlText w:val="6.%1."/>
      <w:lvlJc w:val="left"/>
      <w:pPr>
        <w:ind w:left="720"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1F465F"/>
    <w:multiLevelType w:val="hybridMultilevel"/>
    <w:tmpl w:val="DB2EEF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B7244D"/>
    <w:multiLevelType w:val="multilevel"/>
    <w:tmpl w:val="2E584688"/>
    <w:lvl w:ilvl="0">
      <w:start w:val="1"/>
      <w:numFmt w:val="decimal"/>
      <w:lvlText w:val="%1."/>
      <w:lvlJc w:val="left"/>
      <w:pPr>
        <w:ind w:left="720" w:hanging="360"/>
      </w:pPr>
      <w:rPr>
        <w:rFonts w:hint="default"/>
      </w:rPr>
    </w:lvl>
    <w:lvl w:ilvl="1">
      <w:start w:val="1"/>
      <w:numFmt w:val="none"/>
      <w:isLgl/>
      <w:lvlText w:val="6.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1D5A63"/>
    <w:multiLevelType w:val="hybridMultilevel"/>
    <w:tmpl w:val="56E4F1F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2C0133"/>
    <w:multiLevelType w:val="hybridMultilevel"/>
    <w:tmpl w:val="7B18B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824A0F"/>
    <w:multiLevelType w:val="multilevel"/>
    <w:tmpl w:val="C5225B48"/>
    <w:styleLink w:val="WWNum3"/>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CB75E8D"/>
    <w:multiLevelType w:val="multilevel"/>
    <w:tmpl w:val="1820FC48"/>
    <w:styleLink w:val="WWNum2"/>
    <w:lvl w:ilvl="0">
      <w:start w:val="3"/>
      <w:numFmt w:val="decimal"/>
      <w:lvlText w:val="%1."/>
      <w:lvlJc w:val="left"/>
      <w:pPr>
        <w:ind w:left="360" w:hanging="360"/>
      </w:pPr>
      <w:rPr>
        <w:rFonts w:ascii="Times New Roman" w:hAnsi="Times New Roman"/>
        <w:b/>
        <w:sz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81978387">
    <w:abstractNumId w:val="7"/>
  </w:num>
  <w:num w:numId="2" w16cid:durableId="1557857581">
    <w:abstractNumId w:val="13"/>
  </w:num>
  <w:num w:numId="3" w16cid:durableId="1692761228">
    <w:abstractNumId w:val="12"/>
  </w:num>
  <w:num w:numId="4" w16cid:durableId="18818910">
    <w:abstractNumId w:val="7"/>
  </w:num>
  <w:num w:numId="5" w16cid:durableId="867137108">
    <w:abstractNumId w:val="10"/>
  </w:num>
  <w:num w:numId="6" w16cid:durableId="1072434381">
    <w:abstractNumId w:val="3"/>
  </w:num>
  <w:num w:numId="7" w16cid:durableId="1668822171">
    <w:abstractNumId w:val="0"/>
  </w:num>
  <w:num w:numId="8" w16cid:durableId="1843620245">
    <w:abstractNumId w:val="2"/>
  </w:num>
  <w:num w:numId="9" w16cid:durableId="607852091">
    <w:abstractNumId w:val="5"/>
  </w:num>
  <w:num w:numId="10" w16cid:durableId="1882745979">
    <w:abstractNumId w:val="11"/>
  </w:num>
  <w:num w:numId="11" w16cid:durableId="136801292">
    <w:abstractNumId w:val="8"/>
  </w:num>
  <w:num w:numId="12" w16cid:durableId="21781896">
    <w:abstractNumId w:val="4"/>
  </w:num>
  <w:num w:numId="13" w16cid:durableId="1227569915">
    <w:abstractNumId w:val="9"/>
  </w:num>
  <w:num w:numId="14" w16cid:durableId="890271512">
    <w:abstractNumId w:val="6"/>
  </w:num>
  <w:num w:numId="15" w16cid:durableId="178395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3C"/>
    <w:rsid w:val="00054D09"/>
    <w:rsid w:val="00090858"/>
    <w:rsid w:val="00110E35"/>
    <w:rsid w:val="00155616"/>
    <w:rsid w:val="001653C1"/>
    <w:rsid w:val="0017050A"/>
    <w:rsid w:val="001727CB"/>
    <w:rsid w:val="00177B2B"/>
    <w:rsid w:val="001824EB"/>
    <w:rsid w:val="001B7BED"/>
    <w:rsid w:val="001C7919"/>
    <w:rsid w:val="001E7494"/>
    <w:rsid w:val="00265109"/>
    <w:rsid w:val="002773F8"/>
    <w:rsid w:val="0028223E"/>
    <w:rsid w:val="002B6441"/>
    <w:rsid w:val="002D7EC5"/>
    <w:rsid w:val="00310847"/>
    <w:rsid w:val="00326421"/>
    <w:rsid w:val="00381BC5"/>
    <w:rsid w:val="003B244B"/>
    <w:rsid w:val="003D4C05"/>
    <w:rsid w:val="003F3968"/>
    <w:rsid w:val="00403D3C"/>
    <w:rsid w:val="00405044"/>
    <w:rsid w:val="004122A4"/>
    <w:rsid w:val="004252E2"/>
    <w:rsid w:val="00430FBA"/>
    <w:rsid w:val="00442F43"/>
    <w:rsid w:val="0044637C"/>
    <w:rsid w:val="0047703C"/>
    <w:rsid w:val="00481E7F"/>
    <w:rsid w:val="004C11CD"/>
    <w:rsid w:val="004C1582"/>
    <w:rsid w:val="004D0E94"/>
    <w:rsid w:val="004D54B0"/>
    <w:rsid w:val="00501059"/>
    <w:rsid w:val="00540AC2"/>
    <w:rsid w:val="0054125C"/>
    <w:rsid w:val="00560762"/>
    <w:rsid w:val="005745AB"/>
    <w:rsid w:val="005C04BC"/>
    <w:rsid w:val="005D0F83"/>
    <w:rsid w:val="005F3D55"/>
    <w:rsid w:val="00627FD0"/>
    <w:rsid w:val="00640B48"/>
    <w:rsid w:val="006457DD"/>
    <w:rsid w:val="00646229"/>
    <w:rsid w:val="006508F5"/>
    <w:rsid w:val="006B48CC"/>
    <w:rsid w:val="006C720B"/>
    <w:rsid w:val="006C7B5C"/>
    <w:rsid w:val="006E0759"/>
    <w:rsid w:val="006F58D6"/>
    <w:rsid w:val="00724F69"/>
    <w:rsid w:val="00756C50"/>
    <w:rsid w:val="00795B00"/>
    <w:rsid w:val="00811EB2"/>
    <w:rsid w:val="00823BFB"/>
    <w:rsid w:val="00833A8C"/>
    <w:rsid w:val="00847700"/>
    <w:rsid w:val="00857A03"/>
    <w:rsid w:val="0086276A"/>
    <w:rsid w:val="0087397F"/>
    <w:rsid w:val="00890603"/>
    <w:rsid w:val="00894F59"/>
    <w:rsid w:val="008D4DBA"/>
    <w:rsid w:val="008D56CB"/>
    <w:rsid w:val="008E3143"/>
    <w:rsid w:val="008F0D99"/>
    <w:rsid w:val="009058B3"/>
    <w:rsid w:val="0091017C"/>
    <w:rsid w:val="00931943"/>
    <w:rsid w:val="0095453A"/>
    <w:rsid w:val="00992736"/>
    <w:rsid w:val="009A1F0A"/>
    <w:rsid w:val="009C48EF"/>
    <w:rsid w:val="009D5F32"/>
    <w:rsid w:val="009F215D"/>
    <w:rsid w:val="00A252DE"/>
    <w:rsid w:val="00A353D1"/>
    <w:rsid w:val="00A42AFC"/>
    <w:rsid w:val="00AA033A"/>
    <w:rsid w:val="00AA3E0E"/>
    <w:rsid w:val="00AB73A8"/>
    <w:rsid w:val="00AD6131"/>
    <w:rsid w:val="00AE5FA5"/>
    <w:rsid w:val="00B04D64"/>
    <w:rsid w:val="00B358ED"/>
    <w:rsid w:val="00B64FAA"/>
    <w:rsid w:val="00C30514"/>
    <w:rsid w:val="00C56A69"/>
    <w:rsid w:val="00C61F69"/>
    <w:rsid w:val="00C6307D"/>
    <w:rsid w:val="00C774B7"/>
    <w:rsid w:val="00CF1E5A"/>
    <w:rsid w:val="00D05B3F"/>
    <w:rsid w:val="00D452AC"/>
    <w:rsid w:val="00D9338B"/>
    <w:rsid w:val="00DC44EA"/>
    <w:rsid w:val="00DD05A7"/>
    <w:rsid w:val="00DF3517"/>
    <w:rsid w:val="00E25C1C"/>
    <w:rsid w:val="00E80670"/>
    <w:rsid w:val="00ED1501"/>
    <w:rsid w:val="00F47FDD"/>
    <w:rsid w:val="00F60A18"/>
    <w:rsid w:val="00F87E9F"/>
    <w:rsid w:val="00FB0D01"/>
    <w:rsid w:val="00FC2C44"/>
    <w:rsid w:val="3D0C78BC"/>
    <w:rsid w:val="431B0501"/>
    <w:rsid w:val="6B4CD60C"/>
    <w:rsid w:val="7727C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7AE3"/>
  <w15:docId w15:val="{F28DC340-13CF-40B2-8ADC-A53D415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spacing w:after="160"/>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5">
    <w:name w:val="ListLabel 5"/>
    <w:rPr>
      <w:rFonts w:cs="Courier New"/>
    </w:rPr>
  </w:style>
  <w:style w:type="character" w:customStyle="1" w:styleId="ListLabel6">
    <w:name w:val="ListLabel 6"/>
    <w:rPr>
      <w:rFonts w:ascii="Times New Roman" w:eastAsia="Times New Roman" w:hAnsi="Times New Roman" w:cs="Times New Roman"/>
      <w:bCs/>
      <w:sz w:val="24"/>
      <w:szCs w:val="24"/>
      <w:shd w:val="clear" w:color="auto" w:fill="FFFF00"/>
    </w:rPr>
  </w:style>
  <w:style w:type="character" w:customStyle="1" w:styleId="ListLabel7">
    <w:name w:val="ListLabel 7"/>
    <w:rPr>
      <w:rFonts w:ascii="Times New Roman" w:eastAsia="Times New Roman" w:hAnsi="Times New Roman" w:cs="Times New Roman"/>
      <w:sz w:val="24"/>
      <w:szCs w:val="24"/>
      <w:shd w:val="clear" w:color="auto" w:fill="FFFF00"/>
    </w:rPr>
  </w:style>
  <w:style w:type="character" w:customStyle="1" w:styleId="ListLabel8">
    <w:name w:val="ListLabel 8"/>
    <w:rPr>
      <w:rFonts w:cs="Courier New"/>
    </w:rPr>
  </w:style>
  <w:style w:type="character" w:customStyle="1" w:styleId="ListLabel1">
    <w:name w:val="ListLabel 1"/>
    <w:rPr>
      <w:rFonts w:ascii="Times New Roman" w:eastAsia="Times New Roman" w:hAnsi="Times New Roman" w:cs="Times New Roman"/>
      <w:b/>
      <w:sz w:val="24"/>
    </w:rPr>
  </w:style>
  <w:style w:type="character" w:styleId="Strong">
    <w:name w:val="Strong"/>
    <w:basedOn w:val="DefaultParagraphFont"/>
    <w:rPr>
      <w:b/>
      <w:bCs/>
    </w:rPr>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AklamaMetniChar">
    <w:name w:val="Açıklama Metni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AklamaKonusuChar">
    <w:name w:val="Açıklama Konusu Char"/>
    <w:basedOn w:val="AklamaMetni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onMetniChar">
    <w:name w:val="Balon Metni Char"/>
    <w:basedOn w:val="DefaultParagraphFont"/>
    <w:rPr>
      <w:rFonts w:ascii="Segoe UI" w:hAnsi="Segoe UI" w:cs="Mangal"/>
      <w:sz w:val="18"/>
      <w:szCs w:val="16"/>
    </w:rPr>
  </w:style>
  <w:style w:type="character" w:styleId="Hyperlink">
    <w:name w:val="Hyperlink"/>
    <w:basedOn w:val="DefaultParagraphFont"/>
    <w:rPr>
      <w:color w:val="0000FF"/>
      <w:u w:val="single"/>
    </w:rPr>
  </w:style>
  <w:style w:type="character" w:customStyle="1" w:styleId="zmlenmeyenBahsetme1">
    <w:name w:val="Çözümlenmeyen Bahsetme1"/>
    <w:basedOn w:val="DefaultParagraphFont"/>
    <w:uiPriority w:val="99"/>
    <w:semiHidden/>
    <w:unhideWhenUsed/>
    <w:rsid w:val="004C11CD"/>
    <w:rPr>
      <w:color w:val="605E5C"/>
      <w:shd w:val="clear" w:color="auto" w:fill="E1DFDD"/>
    </w:rPr>
  </w:style>
  <w:style w:type="numbering" w:customStyle="1" w:styleId="WWNum6">
    <w:name w:val="WWNum6"/>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character" w:styleId="UnresolvedMention">
    <w:name w:val="Unresolved Mention"/>
    <w:basedOn w:val="DefaultParagraphFont"/>
    <w:uiPriority w:val="99"/>
    <w:semiHidden/>
    <w:unhideWhenUsed/>
    <w:rsid w:val="006457DD"/>
    <w:rPr>
      <w:color w:val="605E5C"/>
      <w:shd w:val="clear" w:color="auto" w:fill="E1DFDD"/>
    </w:rPr>
  </w:style>
  <w:style w:type="paragraph" w:styleId="Header">
    <w:name w:val="header"/>
    <w:basedOn w:val="Normal"/>
    <w:link w:val="HeaderChar"/>
    <w:uiPriority w:val="99"/>
    <w:unhideWhenUsed/>
    <w:rsid w:val="00DD05A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DD05A7"/>
    <w:rPr>
      <w:rFonts w:cs="Mangal"/>
      <w:szCs w:val="21"/>
    </w:rPr>
  </w:style>
  <w:style w:type="paragraph" w:styleId="Footer">
    <w:name w:val="footer"/>
    <w:basedOn w:val="Normal"/>
    <w:link w:val="FooterChar"/>
    <w:uiPriority w:val="99"/>
    <w:unhideWhenUsed/>
    <w:rsid w:val="00DD05A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DD05A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2773">
      <w:bodyDiv w:val="1"/>
      <w:marLeft w:val="0"/>
      <w:marRight w:val="0"/>
      <w:marTop w:val="0"/>
      <w:marBottom w:val="0"/>
      <w:divBdr>
        <w:top w:val="none" w:sz="0" w:space="0" w:color="auto"/>
        <w:left w:val="none" w:sz="0" w:space="0" w:color="auto"/>
        <w:bottom w:val="none" w:sz="0" w:space="0" w:color="auto"/>
        <w:right w:val="none" w:sz="0" w:space="0" w:color="auto"/>
      </w:divBdr>
    </w:div>
    <w:div w:id="556091875">
      <w:bodyDiv w:val="1"/>
      <w:marLeft w:val="0"/>
      <w:marRight w:val="0"/>
      <w:marTop w:val="0"/>
      <w:marBottom w:val="0"/>
      <w:divBdr>
        <w:top w:val="none" w:sz="0" w:space="0" w:color="auto"/>
        <w:left w:val="none" w:sz="0" w:space="0" w:color="auto"/>
        <w:bottom w:val="none" w:sz="0" w:space="0" w:color="auto"/>
        <w:right w:val="none" w:sz="0" w:space="0" w:color="auto"/>
      </w:divBdr>
    </w:div>
    <w:div w:id="823467120">
      <w:bodyDiv w:val="1"/>
      <w:marLeft w:val="0"/>
      <w:marRight w:val="0"/>
      <w:marTop w:val="0"/>
      <w:marBottom w:val="0"/>
      <w:divBdr>
        <w:top w:val="none" w:sz="0" w:space="0" w:color="auto"/>
        <w:left w:val="none" w:sz="0" w:space="0" w:color="auto"/>
        <w:bottom w:val="none" w:sz="0" w:space="0" w:color="auto"/>
        <w:right w:val="none" w:sz="0" w:space="0" w:color="auto"/>
      </w:divBdr>
    </w:div>
    <w:div w:id="999843312">
      <w:bodyDiv w:val="1"/>
      <w:marLeft w:val="0"/>
      <w:marRight w:val="0"/>
      <w:marTop w:val="0"/>
      <w:marBottom w:val="0"/>
      <w:divBdr>
        <w:top w:val="none" w:sz="0" w:space="0" w:color="auto"/>
        <w:left w:val="none" w:sz="0" w:space="0" w:color="auto"/>
        <w:bottom w:val="none" w:sz="0" w:space="0" w:color="auto"/>
        <w:right w:val="none" w:sz="0" w:space="0" w:color="auto"/>
      </w:divBdr>
    </w:div>
    <w:div w:id="2062752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TR@transme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smedgida@hs03.kep.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ransmed.com/tr/our-markets/turkiy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1E2316DC9B544A8482D610FC346FD" ma:contentTypeVersion="12" ma:contentTypeDescription="Create a new document." ma:contentTypeScope="" ma:versionID="3bb2efdeb12e852e185bde66a4f40696">
  <xsd:schema xmlns:xsd="http://www.w3.org/2001/XMLSchema" xmlns:xs="http://www.w3.org/2001/XMLSchema" xmlns:p="http://schemas.microsoft.com/office/2006/metadata/properties" xmlns:ns2="c43ae4dc-f944-4dfd-a7ce-bc133031c2fa" xmlns:ns3="15af1b67-1291-40e7-a69a-784b199653a6" targetNamespace="http://schemas.microsoft.com/office/2006/metadata/properties" ma:root="true" ma:fieldsID="ba4529d9d8ce322d4271fb8011dd39bc" ns2:_="" ns3:_="">
    <xsd:import namespace="c43ae4dc-f944-4dfd-a7ce-bc133031c2fa"/>
    <xsd:import namespace="15af1b67-1291-40e7-a69a-784b199653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ari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e4dc-f944-4dfd-a7ce-bc133031c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arih" ma:index="11" nillable="true" ma:displayName="Tarih" ma:format="DateOnly" ma:indexed="true" ma:internalName="Tarih">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a8cf88-d139-4af3-831e-fa353f83ce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f1b67-1291-40e7-a69a-784b199653a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fd163-4a9c-4247-bf6f-362a55e76745}" ma:internalName="TaxCatchAll" ma:showField="CatchAllData" ma:web="15af1b67-1291-40e7-a69a-784b19965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ih xmlns="c43ae4dc-f944-4dfd-a7ce-bc133031c2fa">2026-04-15T13:52:23+00:00</Tarih>
    <lcf76f155ced4ddcb4097134ff3c332f xmlns="c43ae4dc-f944-4dfd-a7ce-bc133031c2fa">
      <Terms xmlns="http://schemas.microsoft.com/office/infopath/2007/PartnerControls"/>
    </lcf76f155ced4ddcb4097134ff3c332f>
    <TaxCatchAll xmlns="15af1b67-1291-40e7-a69a-784b199653a6" xsi:nil="true"/>
  </documentManagement>
</p:properties>
</file>

<file path=customXml/itemProps1.xml><?xml version="1.0" encoding="utf-8"?>
<ds:datastoreItem xmlns:ds="http://schemas.openxmlformats.org/officeDocument/2006/customXml" ds:itemID="{F0F5B6D4-2D49-4163-B50B-A00BBC7A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e4dc-f944-4dfd-a7ce-bc133031c2fa"/>
    <ds:schemaRef ds:uri="15af1b67-1291-40e7-a69a-784b19965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BDE7E-B1AA-417C-83EF-056C5DB9B049}">
  <ds:schemaRefs>
    <ds:schemaRef ds:uri="http://schemas.microsoft.com/sharepoint/v3/contenttype/forms"/>
  </ds:schemaRefs>
</ds:datastoreItem>
</file>

<file path=customXml/itemProps3.xml><?xml version="1.0" encoding="utf-8"?>
<ds:datastoreItem xmlns:ds="http://schemas.openxmlformats.org/officeDocument/2006/customXml" ds:itemID="{FC88616F-0CF5-4B23-9829-0C7117634DE4}">
  <ds:schemaRefs>
    <ds:schemaRef ds:uri="http://schemas.microsoft.com/office/2006/metadata/properties"/>
    <ds:schemaRef ds:uri="http://schemas.microsoft.com/office/infopath/2007/PartnerControls"/>
    <ds:schemaRef ds:uri="c43ae4dc-f944-4dfd-a7ce-bc133031c2fa"/>
    <ds:schemaRef ds:uri="15af1b67-1291-40e7-a69a-784b199653a6"/>
  </ds:schemaRefs>
</ds:datastoreItem>
</file>

<file path=docMetadata/LabelInfo.xml><?xml version="1.0" encoding="utf-8"?>
<clbl:labelList xmlns:clbl="http://schemas.microsoft.com/office/2020/mipLabelMetadata">
  <clbl:label id="{40f2327b-2ab7-41bf-84d0-ed3e259fff2f}" enabled="0" method="" siteId="{40f2327b-2ab7-41bf-84d0-ed3e259fff2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2185</Words>
  <Characters>12456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Omer Ozcan</cp:lastModifiedBy>
  <cp:revision>17</cp:revision>
  <dcterms:created xsi:type="dcterms:W3CDTF">2025-05-12T14:36:00Z</dcterms:created>
  <dcterms:modified xsi:type="dcterms:W3CDTF">2026-04-20T11:20:00Z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0x010100F4F1E2316DC9B544A8482D610FC346FD</vt:lpwstr>
  </property>
  <property fmtid="{D5CDD505-2E9C-101B-9397-08002B2CF9AE}" pid="3" name="MediaServiceImageTags">
    <vt:lpwstr/>
  </property>
</Properties>
</file>